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D3AE3F" w14:textId="5824417B" w:rsidR="004D6374" w:rsidRPr="00624AA9" w:rsidRDefault="004D6374" w:rsidP="00B00860">
      <w:pPr>
        <w:pStyle w:val="af"/>
        <w:jc w:val="center"/>
        <w:rPr>
          <w:sz w:val="28"/>
          <w:szCs w:val="28"/>
        </w:rPr>
      </w:pPr>
      <w:r w:rsidRPr="00624AA9">
        <w:rPr>
          <w:sz w:val="28"/>
          <w:szCs w:val="28"/>
        </w:rPr>
        <w:t>Федеральное государственное образовательное бюджетное</w:t>
      </w:r>
    </w:p>
    <w:p w14:paraId="50D06FA4" w14:textId="77777777" w:rsidR="004D6374" w:rsidRPr="00624AA9" w:rsidRDefault="004D6374" w:rsidP="00DB25EA">
      <w:pPr>
        <w:pStyle w:val="af"/>
        <w:jc w:val="center"/>
        <w:rPr>
          <w:caps/>
          <w:sz w:val="28"/>
          <w:szCs w:val="28"/>
        </w:rPr>
      </w:pPr>
      <w:r w:rsidRPr="00624AA9">
        <w:rPr>
          <w:sz w:val="28"/>
          <w:szCs w:val="28"/>
        </w:rPr>
        <w:t>учреждение высшего образования</w:t>
      </w:r>
    </w:p>
    <w:p w14:paraId="6757CEBA" w14:textId="77777777" w:rsidR="004D6374" w:rsidRPr="00624AA9" w:rsidRDefault="004D6374" w:rsidP="00DB25EA">
      <w:pPr>
        <w:pStyle w:val="af"/>
        <w:jc w:val="center"/>
        <w:rPr>
          <w:b/>
          <w:bCs/>
          <w:caps/>
          <w:sz w:val="28"/>
          <w:szCs w:val="28"/>
        </w:rPr>
      </w:pPr>
      <w:r w:rsidRPr="00624AA9">
        <w:rPr>
          <w:b/>
          <w:caps/>
          <w:sz w:val="28"/>
          <w:szCs w:val="28"/>
        </w:rPr>
        <w:t>«</w:t>
      </w:r>
      <w:r w:rsidRPr="00624AA9">
        <w:rPr>
          <w:b/>
          <w:bCs/>
          <w:caps/>
          <w:sz w:val="28"/>
          <w:szCs w:val="28"/>
        </w:rPr>
        <w:t xml:space="preserve">ФинансовЫЙ УНИВЕРСИТЕТ при </w:t>
      </w:r>
    </w:p>
    <w:p w14:paraId="2EA2A1D8" w14:textId="77777777" w:rsidR="004D6374" w:rsidRPr="00624AA9" w:rsidRDefault="004D6374" w:rsidP="00DB25EA">
      <w:pPr>
        <w:pStyle w:val="af"/>
        <w:jc w:val="center"/>
        <w:rPr>
          <w:b/>
          <w:caps/>
          <w:sz w:val="28"/>
          <w:szCs w:val="28"/>
        </w:rPr>
      </w:pPr>
      <w:r w:rsidRPr="00624AA9">
        <w:rPr>
          <w:b/>
          <w:bCs/>
          <w:caps/>
          <w:sz w:val="28"/>
          <w:szCs w:val="28"/>
        </w:rPr>
        <w:t>Правительстве Российской Федерации</w:t>
      </w:r>
      <w:r w:rsidRPr="00624AA9">
        <w:rPr>
          <w:b/>
          <w:caps/>
          <w:sz w:val="28"/>
          <w:szCs w:val="28"/>
        </w:rPr>
        <w:t>»</w:t>
      </w:r>
    </w:p>
    <w:p w14:paraId="3027A101" w14:textId="77777777" w:rsidR="004D6374" w:rsidRDefault="004D6374" w:rsidP="00DB25EA">
      <w:pPr>
        <w:pStyle w:val="af"/>
        <w:jc w:val="center"/>
        <w:rPr>
          <w:b/>
          <w:sz w:val="28"/>
          <w:szCs w:val="28"/>
        </w:rPr>
      </w:pPr>
      <w:r w:rsidRPr="00624AA9">
        <w:rPr>
          <w:b/>
          <w:sz w:val="28"/>
          <w:szCs w:val="28"/>
        </w:rPr>
        <w:t>(Финансовый университет)</w:t>
      </w:r>
    </w:p>
    <w:p w14:paraId="55E92D2C" w14:textId="1BF1F182" w:rsidR="00C95265" w:rsidRDefault="00C95265" w:rsidP="00DB25EA">
      <w:pPr>
        <w:pStyle w:val="af"/>
        <w:jc w:val="center"/>
        <w:rPr>
          <w:b/>
          <w:sz w:val="28"/>
          <w:szCs w:val="28"/>
        </w:rPr>
      </w:pPr>
    </w:p>
    <w:p w14:paraId="070A9B2C" w14:textId="77777777" w:rsidR="00625667" w:rsidRPr="00964F42" w:rsidRDefault="00625667" w:rsidP="00625667">
      <w:pPr>
        <w:widowControl w:val="0"/>
        <w:suppressAutoHyphens/>
        <w:autoSpaceDE w:val="0"/>
        <w:autoSpaceDN w:val="0"/>
        <w:adjustRightInd w:val="0"/>
        <w:jc w:val="center"/>
        <w:rPr>
          <w:b/>
          <w:szCs w:val="28"/>
          <w:lang w:eastAsia="en-US"/>
        </w:rPr>
      </w:pPr>
      <w:r w:rsidRPr="00964F42">
        <w:rPr>
          <w:b/>
          <w:szCs w:val="28"/>
          <w:lang w:eastAsia="en-US"/>
        </w:rPr>
        <w:t>Кафедра искусственного интеллекта</w:t>
      </w:r>
    </w:p>
    <w:p w14:paraId="3CEF8ABA" w14:textId="77777777" w:rsidR="00625667" w:rsidRPr="00964F42" w:rsidRDefault="00625667" w:rsidP="00625667">
      <w:pPr>
        <w:widowControl w:val="0"/>
        <w:suppressAutoHyphens/>
        <w:autoSpaceDE w:val="0"/>
        <w:autoSpaceDN w:val="0"/>
        <w:adjustRightInd w:val="0"/>
        <w:jc w:val="center"/>
        <w:rPr>
          <w:b/>
          <w:szCs w:val="28"/>
          <w:lang w:eastAsia="en-US"/>
        </w:rPr>
      </w:pPr>
      <w:r w:rsidRPr="00964F42">
        <w:rPr>
          <w:b/>
          <w:szCs w:val="28"/>
          <w:lang w:eastAsia="en-US"/>
        </w:rPr>
        <w:t>Факультета информационных технологий и анализа больших данных</w:t>
      </w:r>
    </w:p>
    <w:p w14:paraId="2945147C" w14:textId="0D0D1B55" w:rsidR="00625667" w:rsidRPr="00964F42" w:rsidRDefault="00625667" w:rsidP="00625667">
      <w:pPr>
        <w:widowControl w:val="0"/>
        <w:suppressAutoHyphens/>
        <w:autoSpaceDE w:val="0"/>
        <w:autoSpaceDN w:val="0"/>
        <w:adjustRightInd w:val="0"/>
        <w:rPr>
          <w:szCs w:val="28"/>
          <w:lang w:eastAsia="en-US"/>
        </w:rPr>
      </w:pPr>
    </w:p>
    <w:p w14:paraId="70E6378B" w14:textId="29F43832" w:rsidR="00625667" w:rsidRPr="00964F42" w:rsidRDefault="00625667" w:rsidP="008E7BC1">
      <w:pPr>
        <w:widowControl w:val="0"/>
        <w:suppressAutoHyphens/>
        <w:autoSpaceDE w:val="0"/>
        <w:autoSpaceDN w:val="0"/>
        <w:adjustRightInd w:val="0"/>
        <w:spacing w:line="360" w:lineRule="auto"/>
        <w:rPr>
          <w:szCs w:val="28"/>
          <w:lang w:eastAsia="en-US"/>
        </w:rPr>
      </w:pPr>
      <w:r w:rsidRPr="00964F42">
        <w:rPr>
          <w:szCs w:val="28"/>
          <w:lang w:eastAsia="en-US"/>
        </w:rPr>
        <w:t xml:space="preserve">                                                       </w:t>
      </w:r>
      <w:r w:rsidR="008E7BC1">
        <w:rPr>
          <w:szCs w:val="28"/>
          <w:lang w:eastAsia="en-US"/>
        </w:rPr>
        <w:t xml:space="preserve">                              </w:t>
      </w:r>
      <w:r w:rsidRPr="00964F42">
        <w:rPr>
          <w:szCs w:val="28"/>
          <w:lang w:eastAsia="en-US"/>
        </w:rPr>
        <w:t xml:space="preserve">   УТВЕРЖДАЮ</w:t>
      </w:r>
    </w:p>
    <w:p w14:paraId="4AEDB9E5" w14:textId="253F1ADA" w:rsidR="00625667" w:rsidRPr="00964F42" w:rsidRDefault="00625667" w:rsidP="008E7BC1">
      <w:pPr>
        <w:widowControl w:val="0"/>
        <w:autoSpaceDE w:val="0"/>
        <w:autoSpaceDN w:val="0"/>
        <w:adjustRightInd w:val="0"/>
        <w:spacing w:line="360" w:lineRule="auto"/>
        <w:rPr>
          <w:szCs w:val="28"/>
          <w:lang w:eastAsia="en-US"/>
        </w:rPr>
      </w:pPr>
      <w:r w:rsidRPr="00964F42">
        <w:rPr>
          <w:szCs w:val="28"/>
          <w:lang w:eastAsia="en-US"/>
        </w:rPr>
        <w:t xml:space="preserve">                                                          </w:t>
      </w:r>
      <w:r w:rsidR="008E7BC1">
        <w:rPr>
          <w:szCs w:val="28"/>
          <w:lang w:eastAsia="en-US"/>
        </w:rPr>
        <w:t xml:space="preserve">                       </w:t>
      </w:r>
      <w:r w:rsidRPr="00964F42">
        <w:rPr>
          <w:szCs w:val="28"/>
          <w:lang w:eastAsia="en-US"/>
        </w:rPr>
        <w:t xml:space="preserve">       Проректор по учебной </w:t>
      </w:r>
    </w:p>
    <w:p w14:paraId="1D015D56" w14:textId="2FD35434" w:rsidR="00625667" w:rsidRPr="00964F42" w:rsidRDefault="008E7BC1" w:rsidP="008E7BC1">
      <w:pPr>
        <w:widowControl w:val="0"/>
        <w:autoSpaceDE w:val="0"/>
        <w:autoSpaceDN w:val="0"/>
        <w:adjustRightInd w:val="0"/>
        <w:spacing w:line="360" w:lineRule="auto"/>
        <w:rPr>
          <w:szCs w:val="28"/>
          <w:lang w:eastAsia="en-US"/>
        </w:rPr>
      </w:pPr>
      <w:r>
        <w:rPr>
          <w:szCs w:val="28"/>
          <w:lang w:eastAsia="en-US"/>
        </w:rPr>
        <w:t xml:space="preserve">                                                                                        </w:t>
      </w:r>
      <w:r w:rsidR="00625667" w:rsidRPr="00964F42">
        <w:rPr>
          <w:szCs w:val="28"/>
          <w:lang w:eastAsia="en-US"/>
        </w:rPr>
        <w:t>и методической работе</w:t>
      </w:r>
    </w:p>
    <w:p w14:paraId="5866693C" w14:textId="3EB5EB30" w:rsidR="00625667" w:rsidRPr="00964F42" w:rsidRDefault="008E7BC1" w:rsidP="008E7BC1">
      <w:pPr>
        <w:widowControl w:val="0"/>
        <w:autoSpaceDE w:val="0"/>
        <w:autoSpaceDN w:val="0"/>
        <w:adjustRightInd w:val="0"/>
        <w:spacing w:line="360" w:lineRule="auto"/>
        <w:rPr>
          <w:szCs w:val="28"/>
          <w:lang w:eastAsia="en-US"/>
        </w:rPr>
      </w:pPr>
      <w:r>
        <w:rPr>
          <w:szCs w:val="28"/>
          <w:lang w:eastAsia="en-US"/>
        </w:rPr>
        <w:t xml:space="preserve">                                                                                        ________</w:t>
      </w:r>
      <w:r w:rsidR="00625667" w:rsidRPr="00964F42">
        <w:rPr>
          <w:szCs w:val="28"/>
          <w:lang w:eastAsia="en-US"/>
        </w:rPr>
        <w:t xml:space="preserve">Е.А. Каменева </w:t>
      </w:r>
    </w:p>
    <w:p w14:paraId="2BCAB7A8" w14:textId="6FAC1706" w:rsidR="00625667" w:rsidRPr="008E7BC1" w:rsidRDefault="008E7BC1" w:rsidP="008E7BC1">
      <w:pPr>
        <w:pStyle w:val="af"/>
        <w:spacing w:line="360" w:lineRule="auto"/>
        <w:jc w:val="center"/>
        <w:rPr>
          <w:sz w:val="28"/>
          <w:szCs w:val="28"/>
        </w:rPr>
      </w:pPr>
      <w:r w:rsidRPr="008E7BC1">
        <w:rPr>
          <w:sz w:val="28"/>
          <w:szCs w:val="28"/>
        </w:rPr>
        <w:t xml:space="preserve">                     </w:t>
      </w:r>
      <w:r>
        <w:rPr>
          <w:sz w:val="28"/>
          <w:szCs w:val="28"/>
        </w:rPr>
        <w:t xml:space="preserve">                             </w:t>
      </w:r>
      <w:r w:rsidR="005015FB">
        <w:rPr>
          <w:sz w:val="28"/>
          <w:szCs w:val="28"/>
        </w:rPr>
        <w:t xml:space="preserve">              28.01.</w:t>
      </w:r>
      <w:r w:rsidRPr="008E7BC1">
        <w:rPr>
          <w:sz w:val="28"/>
          <w:szCs w:val="28"/>
        </w:rPr>
        <w:t>202</w:t>
      </w:r>
      <w:r w:rsidR="005015FB">
        <w:rPr>
          <w:sz w:val="28"/>
          <w:szCs w:val="28"/>
        </w:rPr>
        <w:t>5</w:t>
      </w:r>
      <w:r w:rsidRPr="008E7BC1">
        <w:rPr>
          <w:sz w:val="28"/>
          <w:szCs w:val="28"/>
        </w:rPr>
        <w:t xml:space="preserve"> г.</w:t>
      </w:r>
    </w:p>
    <w:p w14:paraId="56B0B8EE" w14:textId="77777777" w:rsidR="00B3091F" w:rsidRDefault="00B3091F" w:rsidP="00DB25EA">
      <w:pPr>
        <w:pStyle w:val="af"/>
        <w:jc w:val="center"/>
        <w:rPr>
          <w:b/>
          <w:sz w:val="28"/>
          <w:szCs w:val="28"/>
        </w:rPr>
      </w:pPr>
    </w:p>
    <w:p w14:paraId="31077B1B" w14:textId="557077CC" w:rsidR="00625667" w:rsidRPr="00624AA9" w:rsidRDefault="008E7BC1" w:rsidP="00DB25EA">
      <w:pPr>
        <w:pStyle w:val="af"/>
        <w:jc w:val="center"/>
        <w:rPr>
          <w:b/>
          <w:sz w:val="28"/>
          <w:szCs w:val="28"/>
        </w:rPr>
      </w:pPr>
      <w:r>
        <w:rPr>
          <w:b/>
          <w:sz w:val="28"/>
          <w:szCs w:val="28"/>
        </w:rPr>
        <w:t xml:space="preserve"> </w:t>
      </w:r>
    </w:p>
    <w:p w14:paraId="157F4C3D" w14:textId="0226C46D" w:rsidR="00A3227E" w:rsidRPr="00F20AF8" w:rsidRDefault="005D0B27" w:rsidP="003633D7">
      <w:pPr>
        <w:suppressAutoHyphens/>
        <w:jc w:val="center"/>
        <w:rPr>
          <w:b/>
          <w:color w:val="000000" w:themeColor="text1"/>
          <w:szCs w:val="28"/>
        </w:rPr>
      </w:pPr>
      <w:proofErr w:type="spellStart"/>
      <w:r w:rsidRPr="00F20AF8">
        <w:rPr>
          <w:b/>
          <w:color w:val="000000" w:themeColor="text1"/>
          <w:szCs w:val="28"/>
        </w:rPr>
        <w:t>Кочкаров</w:t>
      </w:r>
      <w:proofErr w:type="spellEnd"/>
      <w:r w:rsidRPr="00F20AF8">
        <w:rPr>
          <w:b/>
          <w:color w:val="000000" w:themeColor="text1"/>
          <w:szCs w:val="28"/>
        </w:rPr>
        <w:t xml:space="preserve"> А.А., </w:t>
      </w:r>
      <w:proofErr w:type="spellStart"/>
      <w:r w:rsidRPr="00F20AF8">
        <w:rPr>
          <w:b/>
          <w:color w:val="000000" w:themeColor="text1"/>
          <w:szCs w:val="28"/>
        </w:rPr>
        <w:t>Кочкаров</w:t>
      </w:r>
      <w:proofErr w:type="spellEnd"/>
      <w:r w:rsidRPr="00F20AF8">
        <w:rPr>
          <w:b/>
          <w:color w:val="000000" w:themeColor="text1"/>
          <w:szCs w:val="28"/>
        </w:rPr>
        <w:t xml:space="preserve"> Р.А.</w:t>
      </w:r>
    </w:p>
    <w:p w14:paraId="09E1BAE5" w14:textId="77777777" w:rsidR="005D0B27" w:rsidRDefault="005D0B27" w:rsidP="003633D7">
      <w:pPr>
        <w:suppressAutoHyphens/>
        <w:jc w:val="center"/>
        <w:rPr>
          <w:b/>
          <w:szCs w:val="28"/>
        </w:rPr>
      </w:pPr>
    </w:p>
    <w:p w14:paraId="4F9C6BB1" w14:textId="54638B3E" w:rsidR="006B2D90" w:rsidRPr="00B00860" w:rsidRDefault="00B00860" w:rsidP="003633D7">
      <w:pPr>
        <w:suppressAutoHyphens/>
        <w:jc w:val="center"/>
        <w:rPr>
          <w:b/>
          <w:szCs w:val="28"/>
        </w:rPr>
      </w:pPr>
      <w:r>
        <w:rPr>
          <w:b/>
          <w:szCs w:val="28"/>
        </w:rPr>
        <w:t>Т</w:t>
      </w:r>
      <w:r w:rsidRPr="00B00860">
        <w:rPr>
          <w:b/>
          <w:szCs w:val="28"/>
        </w:rPr>
        <w:t>ехнологии и алгоритмы анализа сетевых моделей</w:t>
      </w:r>
    </w:p>
    <w:p w14:paraId="3EDC5398" w14:textId="77777777" w:rsidR="004D6374" w:rsidRPr="00624AA9" w:rsidRDefault="004D6374" w:rsidP="00DB25EA">
      <w:pPr>
        <w:jc w:val="center"/>
        <w:rPr>
          <w:b/>
          <w:sz w:val="32"/>
          <w:szCs w:val="32"/>
        </w:rPr>
      </w:pPr>
    </w:p>
    <w:p w14:paraId="3452A04B" w14:textId="0CE7DD19" w:rsidR="004D6374" w:rsidRPr="00B00860" w:rsidRDefault="004D6374" w:rsidP="00B00860">
      <w:pPr>
        <w:spacing w:after="200"/>
        <w:jc w:val="center"/>
        <w:rPr>
          <w:b/>
          <w:szCs w:val="28"/>
        </w:rPr>
      </w:pPr>
      <w:r w:rsidRPr="00624AA9">
        <w:rPr>
          <w:b/>
          <w:szCs w:val="28"/>
        </w:rPr>
        <w:t>Рабочая программа дисциплины</w:t>
      </w:r>
    </w:p>
    <w:p w14:paraId="60DC1EA8" w14:textId="040CEEA1" w:rsidR="005E067C" w:rsidRDefault="00B00860" w:rsidP="005E067C">
      <w:pPr>
        <w:suppressAutoHyphens/>
        <w:jc w:val="center"/>
        <w:rPr>
          <w:szCs w:val="28"/>
        </w:rPr>
      </w:pPr>
      <w:r>
        <w:rPr>
          <w:szCs w:val="28"/>
        </w:rPr>
        <w:t>д</w:t>
      </w:r>
      <w:r w:rsidR="000A34FD" w:rsidRPr="00624AA9">
        <w:rPr>
          <w:szCs w:val="28"/>
        </w:rPr>
        <w:t xml:space="preserve">ля студентов, обучающихся </w:t>
      </w:r>
      <w:r w:rsidR="007E7995" w:rsidRPr="00624AA9">
        <w:rPr>
          <w:szCs w:val="28"/>
        </w:rPr>
        <w:t xml:space="preserve">по </w:t>
      </w:r>
      <w:r w:rsidR="007E7995" w:rsidRPr="00A3227E">
        <w:rPr>
          <w:szCs w:val="28"/>
        </w:rPr>
        <w:t>направлению</w:t>
      </w:r>
      <w:r w:rsidR="005E067C" w:rsidRPr="00A3227E">
        <w:rPr>
          <w:szCs w:val="28"/>
        </w:rPr>
        <w:t xml:space="preserve"> подготовки</w:t>
      </w:r>
      <w:r w:rsidR="008E7BC1">
        <w:rPr>
          <w:szCs w:val="28"/>
        </w:rPr>
        <w:t>:</w:t>
      </w:r>
    </w:p>
    <w:p w14:paraId="7F2B5640" w14:textId="3CD13109" w:rsidR="008E7BC1" w:rsidRDefault="008E7BC1" w:rsidP="005E067C">
      <w:pPr>
        <w:suppressAutoHyphens/>
        <w:jc w:val="center"/>
        <w:rPr>
          <w:szCs w:val="28"/>
        </w:rPr>
      </w:pPr>
      <w:r>
        <w:rPr>
          <w:szCs w:val="28"/>
        </w:rPr>
        <w:t>01.03.02 – Прикладная математика и информатика,</w:t>
      </w:r>
    </w:p>
    <w:p w14:paraId="387C1A2E" w14:textId="77777777" w:rsidR="00625667" w:rsidRPr="00625667" w:rsidRDefault="00625667" w:rsidP="00625667">
      <w:pPr>
        <w:suppressAutoHyphens/>
        <w:jc w:val="center"/>
        <w:rPr>
          <w:szCs w:val="28"/>
        </w:rPr>
      </w:pPr>
      <w:r w:rsidRPr="00625667">
        <w:rPr>
          <w:szCs w:val="28"/>
        </w:rPr>
        <w:t>ОП «Прикладное машинное обучение»</w:t>
      </w:r>
    </w:p>
    <w:p w14:paraId="0C051641" w14:textId="4631293C" w:rsidR="00625667" w:rsidRPr="00625667" w:rsidRDefault="00625667" w:rsidP="00625667">
      <w:pPr>
        <w:suppressAutoHyphens/>
        <w:jc w:val="center"/>
        <w:rPr>
          <w:szCs w:val="28"/>
        </w:rPr>
      </w:pPr>
    </w:p>
    <w:p w14:paraId="3A33704A" w14:textId="77777777" w:rsidR="00625667" w:rsidRPr="00625667" w:rsidRDefault="00625667" w:rsidP="00625667">
      <w:pPr>
        <w:suppressAutoHyphens/>
        <w:spacing w:line="360" w:lineRule="auto"/>
        <w:jc w:val="both"/>
        <w:rPr>
          <w:szCs w:val="28"/>
        </w:rPr>
      </w:pPr>
    </w:p>
    <w:p w14:paraId="626794F5" w14:textId="77777777" w:rsidR="00625667" w:rsidRPr="00625667" w:rsidRDefault="00625667" w:rsidP="00625667">
      <w:pPr>
        <w:suppressAutoHyphens/>
        <w:spacing w:line="276" w:lineRule="auto"/>
        <w:jc w:val="center"/>
        <w:rPr>
          <w:i/>
          <w:szCs w:val="28"/>
        </w:rPr>
      </w:pPr>
      <w:r w:rsidRPr="00625667">
        <w:rPr>
          <w:i/>
          <w:szCs w:val="28"/>
        </w:rPr>
        <w:t>Рекомендовано Ученым советом</w:t>
      </w:r>
    </w:p>
    <w:p w14:paraId="3ACA5F2F" w14:textId="77777777" w:rsidR="00625667" w:rsidRPr="00625667" w:rsidRDefault="00625667" w:rsidP="00625667">
      <w:pPr>
        <w:suppressAutoHyphens/>
        <w:spacing w:line="276" w:lineRule="auto"/>
        <w:jc w:val="center"/>
        <w:rPr>
          <w:i/>
          <w:szCs w:val="28"/>
        </w:rPr>
      </w:pPr>
      <w:r w:rsidRPr="00625667">
        <w:rPr>
          <w:i/>
          <w:szCs w:val="28"/>
        </w:rPr>
        <w:t>Факультета информационных технологий и анализа больших данных</w:t>
      </w:r>
    </w:p>
    <w:p w14:paraId="00B2624C" w14:textId="24BF0654" w:rsidR="00625667" w:rsidRPr="00625667" w:rsidRDefault="00625667" w:rsidP="00625667">
      <w:pPr>
        <w:suppressAutoHyphens/>
        <w:spacing w:line="276" w:lineRule="auto"/>
        <w:jc w:val="center"/>
        <w:rPr>
          <w:i/>
          <w:szCs w:val="28"/>
        </w:rPr>
      </w:pPr>
      <w:r w:rsidRPr="00B3091F">
        <w:rPr>
          <w:i/>
          <w:iCs/>
          <w:szCs w:val="28"/>
        </w:rPr>
        <w:t>(</w:t>
      </w:r>
      <w:r w:rsidRPr="00625667">
        <w:rPr>
          <w:i/>
          <w:szCs w:val="28"/>
        </w:rPr>
        <w:t>протокол №</w:t>
      </w:r>
      <w:r w:rsidR="005015FB">
        <w:rPr>
          <w:i/>
          <w:szCs w:val="28"/>
        </w:rPr>
        <w:t xml:space="preserve"> 51 </w:t>
      </w:r>
      <w:r w:rsidRPr="00625667">
        <w:rPr>
          <w:i/>
          <w:szCs w:val="28"/>
        </w:rPr>
        <w:t xml:space="preserve">от </w:t>
      </w:r>
      <w:r w:rsidR="005015FB">
        <w:rPr>
          <w:i/>
          <w:szCs w:val="28"/>
        </w:rPr>
        <w:t>21.01.2025</w:t>
      </w:r>
      <w:r w:rsidR="00602137">
        <w:rPr>
          <w:i/>
          <w:szCs w:val="28"/>
        </w:rPr>
        <w:t xml:space="preserve"> </w:t>
      </w:r>
      <w:r w:rsidRPr="00625667">
        <w:rPr>
          <w:i/>
          <w:szCs w:val="28"/>
        </w:rPr>
        <w:t>г</w:t>
      </w:r>
      <w:r w:rsidRPr="00B3091F">
        <w:rPr>
          <w:szCs w:val="28"/>
        </w:rPr>
        <w:t>.</w:t>
      </w:r>
      <w:r w:rsidRPr="00B3091F">
        <w:rPr>
          <w:i/>
          <w:iCs/>
          <w:szCs w:val="28"/>
        </w:rPr>
        <w:t>)</w:t>
      </w:r>
    </w:p>
    <w:p w14:paraId="5671B761" w14:textId="77777777" w:rsidR="00625667" w:rsidRPr="00625667" w:rsidRDefault="00625667" w:rsidP="00625667">
      <w:pPr>
        <w:suppressAutoHyphens/>
        <w:spacing w:line="276" w:lineRule="auto"/>
        <w:ind w:left="-180" w:right="616"/>
        <w:jc w:val="center"/>
        <w:rPr>
          <w:i/>
          <w:szCs w:val="28"/>
        </w:rPr>
      </w:pPr>
    </w:p>
    <w:p w14:paraId="615A9F6D" w14:textId="7AF29875" w:rsidR="00625667" w:rsidRPr="00625667" w:rsidRDefault="00625667" w:rsidP="008E7BC1">
      <w:pPr>
        <w:suppressAutoHyphens/>
        <w:spacing w:line="276" w:lineRule="auto"/>
        <w:ind w:left="-180" w:right="616"/>
        <w:jc w:val="center"/>
        <w:rPr>
          <w:i/>
          <w:szCs w:val="28"/>
        </w:rPr>
      </w:pPr>
      <w:r w:rsidRPr="00625667">
        <w:rPr>
          <w:i/>
          <w:szCs w:val="28"/>
        </w:rPr>
        <w:t xml:space="preserve">Одобрено </w:t>
      </w:r>
      <w:r w:rsidR="008E7BC1">
        <w:rPr>
          <w:i/>
          <w:szCs w:val="28"/>
        </w:rPr>
        <w:t>заседанием Кафедры искусственного интеллекта</w:t>
      </w:r>
    </w:p>
    <w:p w14:paraId="6CA2FE46" w14:textId="480B8B51" w:rsidR="00625667" w:rsidRPr="00625667" w:rsidRDefault="00602137" w:rsidP="00625667">
      <w:pPr>
        <w:suppressAutoHyphens/>
        <w:spacing w:line="276" w:lineRule="auto"/>
        <w:ind w:left="-180" w:right="616"/>
        <w:jc w:val="center"/>
        <w:rPr>
          <w:i/>
          <w:szCs w:val="28"/>
        </w:rPr>
      </w:pPr>
      <w:r>
        <w:rPr>
          <w:i/>
          <w:szCs w:val="28"/>
        </w:rPr>
        <w:t xml:space="preserve">      </w:t>
      </w:r>
      <w:r w:rsidR="005015FB">
        <w:rPr>
          <w:i/>
          <w:szCs w:val="28"/>
        </w:rPr>
        <w:t xml:space="preserve">    </w:t>
      </w:r>
      <w:r w:rsidR="00625667" w:rsidRPr="00625667">
        <w:rPr>
          <w:i/>
          <w:szCs w:val="28"/>
        </w:rPr>
        <w:t xml:space="preserve">(протокол </w:t>
      </w:r>
      <w:r w:rsidR="005015FB">
        <w:rPr>
          <w:i/>
          <w:szCs w:val="28"/>
        </w:rPr>
        <w:t>№ 6 от 16.01.2025</w:t>
      </w:r>
      <w:r>
        <w:rPr>
          <w:i/>
          <w:szCs w:val="28"/>
        </w:rPr>
        <w:t xml:space="preserve"> </w:t>
      </w:r>
      <w:r w:rsidR="00625667" w:rsidRPr="00625667">
        <w:rPr>
          <w:i/>
          <w:szCs w:val="28"/>
        </w:rPr>
        <w:t>г.)</w:t>
      </w:r>
    </w:p>
    <w:p w14:paraId="4093E096" w14:textId="77777777" w:rsidR="00A3227E" w:rsidRDefault="00A3227E" w:rsidP="00DB25EA">
      <w:pPr>
        <w:suppressAutoHyphens/>
        <w:jc w:val="center"/>
        <w:rPr>
          <w:b/>
          <w:sz w:val="32"/>
          <w:szCs w:val="32"/>
        </w:rPr>
      </w:pPr>
    </w:p>
    <w:p w14:paraId="041BA2A7" w14:textId="77777777" w:rsidR="00A3227E" w:rsidRDefault="00A3227E" w:rsidP="00DB25EA">
      <w:pPr>
        <w:suppressAutoHyphens/>
        <w:jc w:val="center"/>
        <w:rPr>
          <w:b/>
          <w:sz w:val="32"/>
          <w:szCs w:val="32"/>
        </w:rPr>
      </w:pPr>
    </w:p>
    <w:p w14:paraId="333B9113" w14:textId="07A57DF0" w:rsidR="00A3227E" w:rsidRDefault="00A3227E" w:rsidP="00DB25EA">
      <w:pPr>
        <w:suppressAutoHyphens/>
        <w:jc w:val="center"/>
        <w:rPr>
          <w:b/>
          <w:sz w:val="32"/>
          <w:szCs w:val="32"/>
        </w:rPr>
      </w:pPr>
    </w:p>
    <w:p w14:paraId="72DD244B" w14:textId="77777777" w:rsidR="00B3091F" w:rsidRDefault="00B3091F" w:rsidP="00DB25EA">
      <w:pPr>
        <w:suppressAutoHyphens/>
        <w:jc w:val="center"/>
        <w:rPr>
          <w:b/>
          <w:sz w:val="32"/>
          <w:szCs w:val="32"/>
        </w:rPr>
      </w:pPr>
    </w:p>
    <w:p w14:paraId="0F39466B" w14:textId="77777777" w:rsidR="00A3227E" w:rsidRDefault="00A3227E" w:rsidP="00DB25EA">
      <w:pPr>
        <w:suppressAutoHyphens/>
        <w:jc w:val="center"/>
        <w:rPr>
          <w:b/>
          <w:sz w:val="32"/>
          <w:szCs w:val="32"/>
        </w:rPr>
      </w:pPr>
    </w:p>
    <w:p w14:paraId="6BF0A5C6" w14:textId="092FE8EE" w:rsidR="008D516B" w:rsidRPr="00B00860" w:rsidRDefault="004D6374" w:rsidP="00134B62">
      <w:pPr>
        <w:suppressAutoHyphens/>
        <w:jc w:val="center"/>
        <w:rPr>
          <w:b/>
          <w:caps/>
          <w:szCs w:val="28"/>
        </w:rPr>
      </w:pPr>
      <w:r w:rsidRPr="00B00860">
        <w:rPr>
          <w:b/>
          <w:szCs w:val="28"/>
        </w:rPr>
        <w:t>Москва</w:t>
      </w:r>
      <w:r w:rsidRPr="00B00860">
        <w:rPr>
          <w:b/>
          <w:caps/>
          <w:szCs w:val="28"/>
        </w:rPr>
        <w:t xml:space="preserve"> 20</w:t>
      </w:r>
      <w:r w:rsidR="00C95265" w:rsidRPr="00B00860">
        <w:rPr>
          <w:b/>
          <w:caps/>
          <w:szCs w:val="28"/>
        </w:rPr>
        <w:t>2</w:t>
      </w:r>
      <w:r w:rsidR="005015FB">
        <w:rPr>
          <w:b/>
          <w:caps/>
          <w:szCs w:val="28"/>
        </w:rPr>
        <w:t>5</w:t>
      </w:r>
    </w:p>
    <w:p w14:paraId="50CC10EA" w14:textId="7DCAD73A" w:rsidR="00624AA9" w:rsidRPr="00134B62" w:rsidRDefault="00624AA9" w:rsidP="008D516B">
      <w:pPr>
        <w:rPr>
          <w:b/>
          <w:bCs/>
          <w:sz w:val="24"/>
        </w:rPr>
        <w:sectPr w:rsidR="00624AA9" w:rsidRPr="00134B62" w:rsidSect="00B86EEC">
          <w:footerReference w:type="even" r:id="rId8"/>
          <w:footerReference w:type="default" r:id="rId9"/>
          <w:pgSz w:w="11906" w:h="16838"/>
          <w:pgMar w:top="1134" w:right="850" w:bottom="1134" w:left="1701" w:header="708" w:footer="708" w:gutter="0"/>
          <w:pgNumType w:start="0"/>
          <w:cols w:space="708"/>
          <w:titlePg/>
          <w:docGrid w:linePitch="381"/>
        </w:sectPr>
      </w:pPr>
    </w:p>
    <w:p w14:paraId="300C77C1" w14:textId="77777777" w:rsidR="00C8332B" w:rsidRPr="00624AA9" w:rsidRDefault="00F276C2" w:rsidP="00401440">
      <w:pPr>
        <w:spacing w:after="240"/>
        <w:jc w:val="center"/>
        <w:rPr>
          <w:b/>
          <w:sz w:val="32"/>
          <w:szCs w:val="32"/>
        </w:rPr>
      </w:pPr>
      <w:r w:rsidRPr="00624AA9">
        <w:rPr>
          <w:b/>
          <w:sz w:val="32"/>
          <w:szCs w:val="32"/>
        </w:rPr>
        <w:lastRenderedPageBreak/>
        <w:t>Содержание</w:t>
      </w:r>
    </w:p>
    <w:p w14:paraId="624128FC" w14:textId="6BFB45C7" w:rsidR="00CF5F6C" w:rsidRDefault="004F4558" w:rsidP="001C24C4">
      <w:pPr>
        <w:pStyle w:val="11"/>
        <w:jc w:val="both"/>
        <w:rPr>
          <w:rFonts w:asciiTheme="minorHAnsi" w:eastAsiaTheme="minorEastAsia" w:hAnsiTheme="minorHAnsi" w:cstheme="minorBidi"/>
          <w:noProof/>
          <w:sz w:val="24"/>
          <w:lang w:eastAsia="en-GB"/>
        </w:rPr>
      </w:pPr>
      <w:r w:rsidRPr="00624AA9">
        <w:fldChar w:fldCharType="begin"/>
      </w:r>
      <w:r w:rsidR="00E15E72" w:rsidRPr="00624AA9">
        <w:instrText xml:space="preserve"> TOC \o "1-3" \h \z \u </w:instrText>
      </w:r>
      <w:r w:rsidRPr="00624AA9">
        <w:fldChar w:fldCharType="separate"/>
      </w:r>
      <w:hyperlink w:anchor="_Toc134020889" w:history="1">
        <w:r w:rsidR="00CF5F6C" w:rsidRPr="001221B1">
          <w:rPr>
            <w:rStyle w:val="a5"/>
            <w:noProof/>
          </w:rPr>
          <w:t>1. Наименование дисциплины</w:t>
        </w:r>
        <w:r w:rsidR="00CF5F6C">
          <w:rPr>
            <w:noProof/>
            <w:webHidden/>
          </w:rPr>
          <w:tab/>
        </w:r>
        <w:r w:rsidR="00CF5F6C">
          <w:rPr>
            <w:noProof/>
            <w:webHidden/>
          </w:rPr>
          <w:fldChar w:fldCharType="begin"/>
        </w:r>
        <w:r w:rsidR="00CF5F6C">
          <w:rPr>
            <w:noProof/>
            <w:webHidden/>
          </w:rPr>
          <w:instrText xml:space="preserve"> PAGEREF _Toc134020889 \h </w:instrText>
        </w:r>
        <w:r w:rsidR="00CF5F6C">
          <w:rPr>
            <w:noProof/>
            <w:webHidden/>
          </w:rPr>
        </w:r>
        <w:r w:rsidR="00CF5F6C">
          <w:rPr>
            <w:noProof/>
            <w:webHidden/>
          </w:rPr>
          <w:fldChar w:fldCharType="separate"/>
        </w:r>
        <w:r w:rsidR="00D0047A">
          <w:rPr>
            <w:noProof/>
            <w:webHidden/>
          </w:rPr>
          <w:t>2</w:t>
        </w:r>
        <w:r w:rsidR="00CF5F6C">
          <w:rPr>
            <w:noProof/>
            <w:webHidden/>
          </w:rPr>
          <w:fldChar w:fldCharType="end"/>
        </w:r>
      </w:hyperlink>
    </w:p>
    <w:p w14:paraId="78CE3CD6" w14:textId="3DBA2811" w:rsidR="00CF5F6C" w:rsidRDefault="002035FE" w:rsidP="001C24C4">
      <w:pPr>
        <w:pStyle w:val="11"/>
        <w:jc w:val="both"/>
        <w:rPr>
          <w:rFonts w:asciiTheme="minorHAnsi" w:eastAsiaTheme="minorEastAsia" w:hAnsiTheme="minorHAnsi" w:cstheme="minorBidi"/>
          <w:noProof/>
          <w:sz w:val="24"/>
          <w:lang w:eastAsia="en-GB"/>
        </w:rPr>
      </w:pPr>
      <w:hyperlink w:anchor="_Toc134020890" w:history="1">
        <w:r w:rsidR="00CF5F6C" w:rsidRPr="001221B1">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F5F6C">
          <w:rPr>
            <w:noProof/>
            <w:webHidden/>
          </w:rPr>
          <w:tab/>
        </w:r>
        <w:r w:rsidR="00CF5F6C">
          <w:rPr>
            <w:noProof/>
            <w:webHidden/>
          </w:rPr>
          <w:fldChar w:fldCharType="begin"/>
        </w:r>
        <w:r w:rsidR="00CF5F6C">
          <w:rPr>
            <w:noProof/>
            <w:webHidden/>
          </w:rPr>
          <w:instrText xml:space="preserve"> PAGEREF _Toc134020890 \h </w:instrText>
        </w:r>
        <w:r w:rsidR="00CF5F6C">
          <w:rPr>
            <w:noProof/>
            <w:webHidden/>
          </w:rPr>
        </w:r>
        <w:r w:rsidR="00CF5F6C">
          <w:rPr>
            <w:noProof/>
            <w:webHidden/>
          </w:rPr>
          <w:fldChar w:fldCharType="separate"/>
        </w:r>
        <w:r w:rsidR="00D0047A">
          <w:rPr>
            <w:noProof/>
            <w:webHidden/>
          </w:rPr>
          <w:t>2</w:t>
        </w:r>
        <w:r w:rsidR="00CF5F6C">
          <w:rPr>
            <w:noProof/>
            <w:webHidden/>
          </w:rPr>
          <w:fldChar w:fldCharType="end"/>
        </w:r>
      </w:hyperlink>
    </w:p>
    <w:p w14:paraId="1B00D029" w14:textId="798EA932" w:rsidR="00CF5F6C" w:rsidRDefault="002035FE" w:rsidP="001C24C4">
      <w:pPr>
        <w:pStyle w:val="11"/>
        <w:jc w:val="both"/>
        <w:rPr>
          <w:rFonts w:asciiTheme="minorHAnsi" w:eastAsiaTheme="minorEastAsia" w:hAnsiTheme="minorHAnsi" w:cstheme="minorBidi"/>
          <w:noProof/>
          <w:sz w:val="24"/>
          <w:lang w:eastAsia="en-GB"/>
        </w:rPr>
      </w:pPr>
      <w:hyperlink w:anchor="_Toc134020891" w:history="1">
        <w:r w:rsidR="00CF5F6C" w:rsidRPr="001221B1">
          <w:rPr>
            <w:rStyle w:val="a5"/>
            <w:noProof/>
          </w:rPr>
          <w:t>3. Место дисциплины в структуре образовательной программы</w:t>
        </w:r>
        <w:r w:rsidR="00CF5F6C">
          <w:rPr>
            <w:noProof/>
            <w:webHidden/>
          </w:rPr>
          <w:tab/>
        </w:r>
        <w:r w:rsidR="00CF5F6C">
          <w:rPr>
            <w:noProof/>
            <w:webHidden/>
          </w:rPr>
          <w:fldChar w:fldCharType="begin"/>
        </w:r>
        <w:r w:rsidR="00CF5F6C">
          <w:rPr>
            <w:noProof/>
            <w:webHidden/>
          </w:rPr>
          <w:instrText xml:space="preserve"> PAGEREF _Toc134020891 \h </w:instrText>
        </w:r>
        <w:r w:rsidR="00CF5F6C">
          <w:rPr>
            <w:noProof/>
            <w:webHidden/>
          </w:rPr>
        </w:r>
        <w:r w:rsidR="00CF5F6C">
          <w:rPr>
            <w:noProof/>
            <w:webHidden/>
          </w:rPr>
          <w:fldChar w:fldCharType="separate"/>
        </w:r>
        <w:r w:rsidR="00D0047A">
          <w:rPr>
            <w:noProof/>
            <w:webHidden/>
          </w:rPr>
          <w:t>3</w:t>
        </w:r>
        <w:r w:rsidR="00CF5F6C">
          <w:rPr>
            <w:noProof/>
            <w:webHidden/>
          </w:rPr>
          <w:fldChar w:fldCharType="end"/>
        </w:r>
      </w:hyperlink>
    </w:p>
    <w:p w14:paraId="093E7676" w14:textId="57B1F757" w:rsidR="00CF5F6C" w:rsidRDefault="002035FE" w:rsidP="001C24C4">
      <w:pPr>
        <w:pStyle w:val="11"/>
        <w:jc w:val="both"/>
        <w:rPr>
          <w:rFonts w:asciiTheme="minorHAnsi" w:eastAsiaTheme="minorEastAsia" w:hAnsiTheme="minorHAnsi" w:cstheme="minorBidi"/>
          <w:noProof/>
          <w:sz w:val="24"/>
          <w:lang w:eastAsia="en-GB"/>
        </w:rPr>
      </w:pPr>
      <w:hyperlink w:anchor="_Toc134020892" w:history="1">
        <w:r w:rsidR="00CF5F6C" w:rsidRPr="001221B1">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F5F6C">
          <w:rPr>
            <w:noProof/>
            <w:webHidden/>
          </w:rPr>
          <w:tab/>
        </w:r>
        <w:r w:rsidR="00CF5F6C">
          <w:rPr>
            <w:noProof/>
            <w:webHidden/>
          </w:rPr>
          <w:fldChar w:fldCharType="begin"/>
        </w:r>
        <w:r w:rsidR="00CF5F6C">
          <w:rPr>
            <w:noProof/>
            <w:webHidden/>
          </w:rPr>
          <w:instrText xml:space="preserve"> PAGEREF _Toc134020892 \h </w:instrText>
        </w:r>
        <w:r w:rsidR="00CF5F6C">
          <w:rPr>
            <w:noProof/>
            <w:webHidden/>
          </w:rPr>
        </w:r>
        <w:r w:rsidR="00CF5F6C">
          <w:rPr>
            <w:noProof/>
            <w:webHidden/>
          </w:rPr>
          <w:fldChar w:fldCharType="separate"/>
        </w:r>
        <w:r w:rsidR="00D0047A">
          <w:rPr>
            <w:noProof/>
            <w:webHidden/>
          </w:rPr>
          <w:t>3</w:t>
        </w:r>
        <w:r w:rsidR="00CF5F6C">
          <w:rPr>
            <w:noProof/>
            <w:webHidden/>
          </w:rPr>
          <w:fldChar w:fldCharType="end"/>
        </w:r>
      </w:hyperlink>
    </w:p>
    <w:p w14:paraId="3C533DDF" w14:textId="082EF94C" w:rsidR="00CF5F6C" w:rsidRDefault="002035FE" w:rsidP="001C24C4">
      <w:pPr>
        <w:pStyle w:val="11"/>
        <w:jc w:val="both"/>
        <w:rPr>
          <w:rFonts w:asciiTheme="minorHAnsi" w:eastAsiaTheme="minorEastAsia" w:hAnsiTheme="minorHAnsi" w:cstheme="minorBidi"/>
          <w:noProof/>
          <w:sz w:val="24"/>
          <w:lang w:eastAsia="en-GB"/>
        </w:rPr>
      </w:pPr>
      <w:hyperlink w:anchor="_Toc134020893" w:history="1">
        <w:r w:rsidR="00CF5F6C" w:rsidRPr="001221B1">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F5F6C">
          <w:rPr>
            <w:noProof/>
            <w:webHidden/>
          </w:rPr>
          <w:tab/>
        </w:r>
        <w:r w:rsidR="00B3091F">
          <w:rPr>
            <w:noProof/>
            <w:webHidden/>
          </w:rPr>
          <w:t>3</w:t>
        </w:r>
      </w:hyperlink>
    </w:p>
    <w:p w14:paraId="607965E8" w14:textId="68BD107B" w:rsidR="00CF5F6C" w:rsidRDefault="002035FE" w:rsidP="001C24C4">
      <w:pPr>
        <w:pStyle w:val="11"/>
        <w:jc w:val="both"/>
        <w:rPr>
          <w:rFonts w:asciiTheme="minorHAnsi" w:eastAsiaTheme="minorEastAsia" w:hAnsiTheme="minorHAnsi" w:cstheme="minorBidi"/>
          <w:noProof/>
          <w:sz w:val="24"/>
          <w:lang w:eastAsia="en-GB"/>
        </w:rPr>
      </w:pPr>
      <w:hyperlink w:anchor="_Toc134020894" w:history="1">
        <w:r w:rsidR="00CF5F6C" w:rsidRPr="001221B1">
          <w:rPr>
            <w:rStyle w:val="a5"/>
            <w:i/>
            <w:iCs/>
            <w:noProof/>
          </w:rPr>
          <w:t>5.1. Содержание дисциплины</w:t>
        </w:r>
        <w:r w:rsidR="00CF5F6C">
          <w:rPr>
            <w:noProof/>
            <w:webHidden/>
          </w:rPr>
          <w:tab/>
        </w:r>
        <w:r w:rsidR="00B3091F">
          <w:rPr>
            <w:noProof/>
            <w:webHidden/>
          </w:rPr>
          <w:t>3</w:t>
        </w:r>
      </w:hyperlink>
    </w:p>
    <w:p w14:paraId="2C476394" w14:textId="743B5F3F" w:rsidR="00CF5F6C" w:rsidRDefault="002035FE" w:rsidP="001C24C4">
      <w:pPr>
        <w:pStyle w:val="11"/>
        <w:jc w:val="both"/>
        <w:rPr>
          <w:rFonts w:asciiTheme="minorHAnsi" w:eastAsiaTheme="minorEastAsia" w:hAnsiTheme="minorHAnsi" w:cstheme="minorBidi"/>
          <w:noProof/>
          <w:sz w:val="24"/>
          <w:lang w:eastAsia="en-GB"/>
        </w:rPr>
      </w:pPr>
      <w:hyperlink w:anchor="_Toc134020895" w:history="1">
        <w:r w:rsidR="00CF5F6C" w:rsidRPr="001221B1">
          <w:rPr>
            <w:rStyle w:val="a5"/>
            <w:i/>
            <w:iCs/>
            <w:noProof/>
          </w:rPr>
          <w:t>5.2. Учебно-тематический план</w:t>
        </w:r>
        <w:r w:rsidR="00CF5F6C">
          <w:rPr>
            <w:noProof/>
            <w:webHidden/>
          </w:rPr>
          <w:tab/>
        </w:r>
        <w:r w:rsidR="001C24C4">
          <w:rPr>
            <w:noProof/>
            <w:webHidden/>
          </w:rPr>
          <w:t>6</w:t>
        </w:r>
      </w:hyperlink>
    </w:p>
    <w:p w14:paraId="49C3E6A1" w14:textId="528C5B63" w:rsidR="00CF5F6C" w:rsidRDefault="002035FE" w:rsidP="001C24C4">
      <w:pPr>
        <w:pStyle w:val="11"/>
        <w:jc w:val="both"/>
        <w:rPr>
          <w:rFonts w:asciiTheme="minorHAnsi" w:eastAsiaTheme="minorEastAsia" w:hAnsiTheme="minorHAnsi" w:cstheme="minorBidi"/>
          <w:noProof/>
          <w:sz w:val="24"/>
          <w:lang w:eastAsia="en-GB"/>
        </w:rPr>
      </w:pPr>
      <w:hyperlink w:anchor="_Toc134020896" w:history="1">
        <w:r w:rsidR="00CF5F6C" w:rsidRPr="001221B1">
          <w:rPr>
            <w:rStyle w:val="a5"/>
            <w:i/>
            <w:iCs/>
            <w:noProof/>
          </w:rPr>
          <w:t>5.3. Содержание практических и семинарских занятий</w:t>
        </w:r>
        <w:r w:rsidR="00CF5F6C">
          <w:rPr>
            <w:noProof/>
            <w:webHidden/>
          </w:rPr>
          <w:tab/>
        </w:r>
        <w:r w:rsidR="00B3091F">
          <w:rPr>
            <w:noProof/>
            <w:webHidden/>
          </w:rPr>
          <w:t>7</w:t>
        </w:r>
      </w:hyperlink>
    </w:p>
    <w:p w14:paraId="7B737B5D" w14:textId="121781E3" w:rsidR="00CF5F6C" w:rsidRDefault="002035FE" w:rsidP="001C24C4">
      <w:pPr>
        <w:pStyle w:val="11"/>
        <w:jc w:val="both"/>
        <w:rPr>
          <w:rFonts w:asciiTheme="minorHAnsi" w:eastAsiaTheme="minorEastAsia" w:hAnsiTheme="minorHAnsi" w:cstheme="minorBidi"/>
          <w:noProof/>
          <w:sz w:val="24"/>
          <w:lang w:eastAsia="en-GB"/>
        </w:rPr>
      </w:pPr>
      <w:hyperlink w:anchor="_Toc134020897" w:history="1">
        <w:r w:rsidR="00CF5F6C" w:rsidRPr="001221B1">
          <w:rPr>
            <w:rStyle w:val="a5"/>
            <w:noProof/>
          </w:rPr>
          <w:t>6. Перечень учебно-методического обеспечения для самостоятельной работы обучающихся по дисциплине</w:t>
        </w:r>
        <w:r w:rsidR="00CF5F6C">
          <w:rPr>
            <w:noProof/>
            <w:webHidden/>
          </w:rPr>
          <w:tab/>
        </w:r>
        <w:r w:rsidR="00CF5F6C">
          <w:rPr>
            <w:noProof/>
            <w:webHidden/>
          </w:rPr>
          <w:fldChar w:fldCharType="begin"/>
        </w:r>
        <w:r w:rsidR="00CF5F6C">
          <w:rPr>
            <w:noProof/>
            <w:webHidden/>
          </w:rPr>
          <w:instrText xml:space="preserve"> PAGEREF _Toc134020897 \h </w:instrText>
        </w:r>
        <w:r w:rsidR="00CF5F6C">
          <w:rPr>
            <w:noProof/>
            <w:webHidden/>
          </w:rPr>
        </w:r>
        <w:r w:rsidR="00CF5F6C">
          <w:rPr>
            <w:noProof/>
            <w:webHidden/>
          </w:rPr>
          <w:fldChar w:fldCharType="separate"/>
        </w:r>
        <w:r w:rsidR="00D0047A">
          <w:rPr>
            <w:noProof/>
            <w:webHidden/>
          </w:rPr>
          <w:t>11</w:t>
        </w:r>
        <w:r w:rsidR="00CF5F6C">
          <w:rPr>
            <w:noProof/>
            <w:webHidden/>
          </w:rPr>
          <w:fldChar w:fldCharType="end"/>
        </w:r>
      </w:hyperlink>
    </w:p>
    <w:p w14:paraId="18508690" w14:textId="391E668D" w:rsidR="00CF5F6C" w:rsidRDefault="002035FE" w:rsidP="001C24C4">
      <w:pPr>
        <w:pStyle w:val="11"/>
        <w:jc w:val="both"/>
        <w:rPr>
          <w:rFonts w:asciiTheme="minorHAnsi" w:eastAsiaTheme="minorEastAsia" w:hAnsiTheme="minorHAnsi" w:cstheme="minorBidi"/>
          <w:noProof/>
          <w:sz w:val="24"/>
          <w:lang w:eastAsia="en-GB"/>
        </w:rPr>
      </w:pPr>
      <w:hyperlink w:anchor="_Toc134020898" w:history="1">
        <w:r w:rsidR="00CF5F6C" w:rsidRPr="001221B1">
          <w:rPr>
            <w:rStyle w:val="a5"/>
            <w:i/>
            <w:iCs/>
            <w:noProof/>
          </w:rPr>
          <w:t>6.1. Перечень вопросов, отводимых на самостоятельное освоение дисциплины, формы внеаудиторной самостоятельной работы</w:t>
        </w:r>
        <w:r w:rsidR="00CF5F6C">
          <w:rPr>
            <w:noProof/>
            <w:webHidden/>
          </w:rPr>
          <w:tab/>
        </w:r>
        <w:r w:rsidR="00CF5F6C">
          <w:rPr>
            <w:noProof/>
            <w:webHidden/>
          </w:rPr>
          <w:fldChar w:fldCharType="begin"/>
        </w:r>
        <w:r w:rsidR="00CF5F6C">
          <w:rPr>
            <w:noProof/>
            <w:webHidden/>
          </w:rPr>
          <w:instrText xml:space="preserve"> PAGEREF _Toc134020898 \h </w:instrText>
        </w:r>
        <w:r w:rsidR="00CF5F6C">
          <w:rPr>
            <w:noProof/>
            <w:webHidden/>
          </w:rPr>
        </w:r>
        <w:r w:rsidR="00CF5F6C">
          <w:rPr>
            <w:noProof/>
            <w:webHidden/>
          </w:rPr>
          <w:fldChar w:fldCharType="separate"/>
        </w:r>
        <w:r w:rsidR="00D0047A">
          <w:rPr>
            <w:noProof/>
            <w:webHidden/>
          </w:rPr>
          <w:t>11</w:t>
        </w:r>
        <w:r w:rsidR="00CF5F6C">
          <w:rPr>
            <w:noProof/>
            <w:webHidden/>
          </w:rPr>
          <w:fldChar w:fldCharType="end"/>
        </w:r>
      </w:hyperlink>
    </w:p>
    <w:p w14:paraId="64470BD1" w14:textId="4A16ECBF" w:rsidR="00CF5F6C" w:rsidRDefault="002035FE" w:rsidP="001C24C4">
      <w:pPr>
        <w:pStyle w:val="11"/>
        <w:jc w:val="both"/>
        <w:rPr>
          <w:rFonts w:asciiTheme="minorHAnsi" w:eastAsiaTheme="minorEastAsia" w:hAnsiTheme="minorHAnsi" w:cstheme="minorBidi"/>
          <w:noProof/>
          <w:sz w:val="24"/>
          <w:lang w:eastAsia="en-GB"/>
        </w:rPr>
      </w:pPr>
      <w:hyperlink w:anchor="_Toc134020899" w:history="1">
        <w:r w:rsidR="00CF5F6C" w:rsidRPr="001221B1">
          <w:rPr>
            <w:rStyle w:val="a5"/>
            <w:i/>
            <w:iCs/>
            <w:noProof/>
          </w:rPr>
          <w:t>6.2. Перечень вопросов, заданий, тем для подготовки к текущему контролю</w:t>
        </w:r>
        <w:r w:rsidR="001C24C4">
          <w:rPr>
            <w:rStyle w:val="a5"/>
            <w:i/>
            <w:iCs/>
            <w:noProof/>
          </w:rPr>
          <w:t>………………</w:t>
        </w:r>
        <w:r w:rsidR="00CF5F6C">
          <w:rPr>
            <w:noProof/>
            <w:webHidden/>
          </w:rPr>
          <w:tab/>
        </w:r>
        <w:r w:rsidR="00CF5F6C">
          <w:rPr>
            <w:noProof/>
            <w:webHidden/>
          </w:rPr>
          <w:fldChar w:fldCharType="begin"/>
        </w:r>
        <w:r w:rsidR="00CF5F6C">
          <w:rPr>
            <w:noProof/>
            <w:webHidden/>
          </w:rPr>
          <w:instrText xml:space="preserve"> PAGEREF _Toc134020899 \h </w:instrText>
        </w:r>
        <w:r w:rsidR="00CF5F6C">
          <w:rPr>
            <w:noProof/>
            <w:webHidden/>
          </w:rPr>
        </w:r>
        <w:r w:rsidR="00CF5F6C">
          <w:rPr>
            <w:noProof/>
            <w:webHidden/>
          </w:rPr>
          <w:fldChar w:fldCharType="separate"/>
        </w:r>
        <w:r w:rsidR="00D0047A">
          <w:rPr>
            <w:noProof/>
            <w:webHidden/>
          </w:rPr>
          <w:t>1</w:t>
        </w:r>
        <w:r w:rsidR="00B3091F">
          <w:rPr>
            <w:noProof/>
            <w:webHidden/>
          </w:rPr>
          <w:t>2</w:t>
        </w:r>
        <w:r w:rsidR="00CF5F6C">
          <w:rPr>
            <w:noProof/>
            <w:webHidden/>
          </w:rPr>
          <w:fldChar w:fldCharType="end"/>
        </w:r>
      </w:hyperlink>
    </w:p>
    <w:p w14:paraId="149D3209" w14:textId="6E2496D2" w:rsidR="00CF5F6C" w:rsidRDefault="002035FE" w:rsidP="001C24C4">
      <w:pPr>
        <w:pStyle w:val="11"/>
        <w:jc w:val="both"/>
        <w:rPr>
          <w:rFonts w:asciiTheme="minorHAnsi" w:eastAsiaTheme="minorEastAsia" w:hAnsiTheme="minorHAnsi" w:cstheme="minorBidi"/>
          <w:noProof/>
          <w:sz w:val="24"/>
          <w:lang w:eastAsia="en-GB"/>
        </w:rPr>
      </w:pPr>
      <w:hyperlink w:anchor="_Toc134020900" w:history="1">
        <w:r w:rsidR="00CF5F6C" w:rsidRPr="001221B1">
          <w:rPr>
            <w:rStyle w:val="a5"/>
            <w:noProof/>
          </w:rPr>
          <w:t>7. Фонд оценочных средств для проведения промежуточной аттестации обучающихся по дисциплине</w:t>
        </w:r>
        <w:r w:rsidR="00CF5F6C">
          <w:rPr>
            <w:noProof/>
            <w:webHidden/>
          </w:rPr>
          <w:tab/>
        </w:r>
        <w:r w:rsidR="00B3091F">
          <w:rPr>
            <w:noProof/>
            <w:webHidden/>
          </w:rPr>
          <w:t>19</w:t>
        </w:r>
      </w:hyperlink>
    </w:p>
    <w:p w14:paraId="6D954654" w14:textId="7D882774" w:rsidR="00CF5F6C" w:rsidRDefault="002035FE" w:rsidP="001C24C4">
      <w:pPr>
        <w:pStyle w:val="11"/>
        <w:jc w:val="both"/>
        <w:rPr>
          <w:rFonts w:asciiTheme="minorHAnsi" w:eastAsiaTheme="minorEastAsia" w:hAnsiTheme="minorHAnsi" w:cstheme="minorBidi"/>
          <w:noProof/>
          <w:sz w:val="24"/>
          <w:lang w:eastAsia="en-GB"/>
        </w:rPr>
      </w:pPr>
      <w:hyperlink w:anchor="_Toc134020901" w:history="1">
        <w:r w:rsidR="00CF5F6C" w:rsidRPr="001221B1">
          <w:rPr>
            <w:rStyle w:val="a5"/>
            <w:noProof/>
          </w:rPr>
          <w:t>8. Перечень основной и дополнительной учебной литературы, необ</w:t>
        </w:r>
        <w:r w:rsidR="00E044E4">
          <w:rPr>
            <w:rStyle w:val="a5"/>
            <w:noProof/>
          </w:rPr>
          <w:t>ходимой для освоения дисциплины</w:t>
        </w:r>
        <w:r w:rsidR="00CF5F6C">
          <w:rPr>
            <w:noProof/>
            <w:webHidden/>
          </w:rPr>
          <w:tab/>
        </w:r>
        <w:r w:rsidR="00CF5F6C">
          <w:rPr>
            <w:noProof/>
            <w:webHidden/>
          </w:rPr>
          <w:fldChar w:fldCharType="begin"/>
        </w:r>
        <w:r w:rsidR="00CF5F6C">
          <w:rPr>
            <w:noProof/>
            <w:webHidden/>
          </w:rPr>
          <w:instrText xml:space="preserve"> PAGEREF _Toc134020901 \h </w:instrText>
        </w:r>
        <w:r w:rsidR="00CF5F6C">
          <w:rPr>
            <w:noProof/>
            <w:webHidden/>
          </w:rPr>
        </w:r>
        <w:r w:rsidR="00CF5F6C">
          <w:rPr>
            <w:noProof/>
            <w:webHidden/>
          </w:rPr>
          <w:fldChar w:fldCharType="separate"/>
        </w:r>
        <w:r w:rsidR="00D0047A">
          <w:rPr>
            <w:noProof/>
            <w:webHidden/>
          </w:rPr>
          <w:t>2</w:t>
        </w:r>
        <w:r w:rsidR="00B3091F">
          <w:rPr>
            <w:noProof/>
            <w:webHidden/>
          </w:rPr>
          <w:t>3</w:t>
        </w:r>
        <w:r w:rsidR="00CF5F6C">
          <w:rPr>
            <w:noProof/>
            <w:webHidden/>
          </w:rPr>
          <w:fldChar w:fldCharType="end"/>
        </w:r>
      </w:hyperlink>
    </w:p>
    <w:p w14:paraId="12B7F429" w14:textId="72E54326" w:rsidR="00CF5F6C" w:rsidRDefault="002035FE" w:rsidP="001C24C4">
      <w:pPr>
        <w:pStyle w:val="11"/>
        <w:jc w:val="both"/>
        <w:rPr>
          <w:rFonts w:asciiTheme="minorHAnsi" w:eastAsiaTheme="minorEastAsia" w:hAnsiTheme="minorHAnsi" w:cstheme="minorBidi"/>
          <w:noProof/>
          <w:sz w:val="24"/>
          <w:lang w:eastAsia="en-GB"/>
        </w:rPr>
      </w:pPr>
      <w:hyperlink w:anchor="_Toc134020902" w:history="1">
        <w:r w:rsidR="00CF5F6C" w:rsidRPr="001221B1">
          <w:rPr>
            <w:rStyle w:val="a5"/>
            <w:noProof/>
          </w:rPr>
          <w:t>9. Перечень ресурсов информационно-телекоммуникационной сети «Интернет», необходимых для освоения литературы</w:t>
        </w:r>
        <w:r w:rsidR="00CF5F6C">
          <w:rPr>
            <w:noProof/>
            <w:webHidden/>
          </w:rPr>
          <w:tab/>
        </w:r>
        <w:r w:rsidR="00CF5F6C">
          <w:rPr>
            <w:noProof/>
            <w:webHidden/>
          </w:rPr>
          <w:fldChar w:fldCharType="begin"/>
        </w:r>
        <w:r w:rsidR="00CF5F6C">
          <w:rPr>
            <w:noProof/>
            <w:webHidden/>
          </w:rPr>
          <w:instrText xml:space="preserve"> PAGEREF _Toc134020902 \h </w:instrText>
        </w:r>
        <w:r w:rsidR="00CF5F6C">
          <w:rPr>
            <w:noProof/>
            <w:webHidden/>
          </w:rPr>
        </w:r>
        <w:r w:rsidR="00CF5F6C">
          <w:rPr>
            <w:noProof/>
            <w:webHidden/>
          </w:rPr>
          <w:fldChar w:fldCharType="separate"/>
        </w:r>
        <w:r w:rsidR="00D0047A">
          <w:rPr>
            <w:noProof/>
            <w:webHidden/>
          </w:rPr>
          <w:t>2</w:t>
        </w:r>
        <w:r w:rsidR="00B3091F">
          <w:rPr>
            <w:noProof/>
            <w:webHidden/>
          </w:rPr>
          <w:t>5</w:t>
        </w:r>
        <w:r w:rsidR="00CF5F6C">
          <w:rPr>
            <w:noProof/>
            <w:webHidden/>
          </w:rPr>
          <w:fldChar w:fldCharType="end"/>
        </w:r>
      </w:hyperlink>
    </w:p>
    <w:p w14:paraId="361E953F" w14:textId="14A26EF3" w:rsidR="00CF5F6C" w:rsidRDefault="002035FE" w:rsidP="001C24C4">
      <w:pPr>
        <w:pStyle w:val="11"/>
        <w:jc w:val="both"/>
        <w:rPr>
          <w:rFonts w:asciiTheme="minorHAnsi" w:eastAsiaTheme="minorEastAsia" w:hAnsiTheme="minorHAnsi" w:cstheme="minorBidi"/>
          <w:noProof/>
          <w:sz w:val="24"/>
          <w:lang w:eastAsia="en-GB"/>
        </w:rPr>
      </w:pPr>
      <w:hyperlink w:anchor="_Toc134020903" w:history="1">
        <w:r w:rsidR="00CF5F6C" w:rsidRPr="001221B1">
          <w:rPr>
            <w:rStyle w:val="a5"/>
            <w:noProof/>
          </w:rPr>
          <w:t>10. Методические указания для обучающихся по освоению дисциплины</w:t>
        </w:r>
        <w:r w:rsidR="00CF5F6C">
          <w:rPr>
            <w:noProof/>
            <w:webHidden/>
          </w:rPr>
          <w:tab/>
        </w:r>
        <w:r w:rsidR="00CF5F6C">
          <w:rPr>
            <w:noProof/>
            <w:webHidden/>
          </w:rPr>
          <w:fldChar w:fldCharType="begin"/>
        </w:r>
        <w:r w:rsidR="00CF5F6C">
          <w:rPr>
            <w:noProof/>
            <w:webHidden/>
          </w:rPr>
          <w:instrText xml:space="preserve"> PAGEREF _Toc134020903 \h </w:instrText>
        </w:r>
        <w:r w:rsidR="00CF5F6C">
          <w:rPr>
            <w:noProof/>
            <w:webHidden/>
          </w:rPr>
        </w:r>
        <w:r w:rsidR="00CF5F6C">
          <w:rPr>
            <w:noProof/>
            <w:webHidden/>
          </w:rPr>
          <w:fldChar w:fldCharType="separate"/>
        </w:r>
        <w:r w:rsidR="00D0047A">
          <w:rPr>
            <w:noProof/>
            <w:webHidden/>
          </w:rPr>
          <w:t>2</w:t>
        </w:r>
        <w:r w:rsidR="00B3091F">
          <w:rPr>
            <w:noProof/>
            <w:webHidden/>
          </w:rPr>
          <w:t>6</w:t>
        </w:r>
        <w:r w:rsidR="00CF5F6C">
          <w:rPr>
            <w:noProof/>
            <w:webHidden/>
          </w:rPr>
          <w:fldChar w:fldCharType="end"/>
        </w:r>
      </w:hyperlink>
    </w:p>
    <w:p w14:paraId="4E506F3F" w14:textId="59B5BB65" w:rsidR="00CF5F6C" w:rsidRDefault="002035FE" w:rsidP="001C24C4">
      <w:pPr>
        <w:pStyle w:val="11"/>
        <w:jc w:val="both"/>
        <w:rPr>
          <w:rFonts w:asciiTheme="minorHAnsi" w:eastAsiaTheme="minorEastAsia" w:hAnsiTheme="minorHAnsi" w:cstheme="minorBidi"/>
          <w:noProof/>
          <w:sz w:val="24"/>
          <w:lang w:eastAsia="en-GB"/>
        </w:rPr>
      </w:pPr>
      <w:hyperlink w:anchor="_Toc134020904" w:history="1">
        <w:r w:rsidR="00CF5F6C" w:rsidRPr="001221B1">
          <w:rPr>
            <w:rStyle w:val="a5"/>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F5F6C">
          <w:rPr>
            <w:noProof/>
            <w:webHidden/>
          </w:rPr>
          <w:tab/>
        </w:r>
        <w:r w:rsidR="00CF5F6C">
          <w:rPr>
            <w:noProof/>
            <w:webHidden/>
          </w:rPr>
          <w:fldChar w:fldCharType="begin"/>
        </w:r>
        <w:r w:rsidR="00CF5F6C">
          <w:rPr>
            <w:noProof/>
            <w:webHidden/>
          </w:rPr>
          <w:instrText xml:space="preserve"> PAGEREF _Toc134020904 \h </w:instrText>
        </w:r>
        <w:r w:rsidR="00CF5F6C">
          <w:rPr>
            <w:noProof/>
            <w:webHidden/>
          </w:rPr>
        </w:r>
        <w:r w:rsidR="00CF5F6C">
          <w:rPr>
            <w:noProof/>
            <w:webHidden/>
          </w:rPr>
          <w:fldChar w:fldCharType="separate"/>
        </w:r>
        <w:r w:rsidR="00D0047A">
          <w:rPr>
            <w:noProof/>
            <w:webHidden/>
          </w:rPr>
          <w:t>2</w:t>
        </w:r>
        <w:r w:rsidR="00B3091F">
          <w:rPr>
            <w:noProof/>
            <w:webHidden/>
          </w:rPr>
          <w:t>7</w:t>
        </w:r>
        <w:r w:rsidR="00CF5F6C">
          <w:rPr>
            <w:noProof/>
            <w:webHidden/>
          </w:rPr>
          <w:fldChar w:fldCharType="end"/>
        </w:r>
      </w:hyperlink>
    </w:p>
    <w:p w14:paraId="7EC8AA29" w14:textId="2DC89A04" w:rsidR="00CF5F6C" w:rsidRDefault="002035FE" w:rsidP="001C24C4">
      <w:pPr>
        <w:pStyle w:val="11"/>
        <w:jc w:val="both"/>
        <w:rPr>
          <w:rFonts w:asciiTheme="minorHAnsi" w:eastAsiaTheme="minorEastAsia" w:hAnsiTheme="minorHAnsi" w:cstheme="minorBidi"/>
          <w:noProof/>
          <w:sz w:val="24"/>
          <w:lang w:eastAsia="en-GB"/>
        </w:rPr>
      </w:pPr>
      <w:hyperlink w:anchor="_Toc134020905" w:history="1">
        <w:r w:rsidR="00CF5F6C" w:rsidRPr="001221B1">
          <w:rPr>
            <w:rStyle w:val="a5"/>
            <w:noProof/>
          </w:rPr>
          <w:t>12. Описание материально-технической базы, необходимой для осуществления образовательного процесса по дисциплине</w:t>
        </w:r>
        <w:r w:rsidR="00CF5F6C">
          <w:rPr>
            <w:noProof/>
            <w:webHidden/>
          </w:rPr>
          <w:tab/>
        </w:r>
        <w:r w:rsidR="00CF5F6C">
          <w:rPr>
            <w:noProof/>
            <w:webHidden/>
          </w:rPr>
          <w:fldChar w:fldCharType="begin"/>
        </w:r>
        <w:r w:rsidR="00CF5F6C">
          <w:rPr>
            <w:noProof/>
            <w:webHidden/>
          </w:rPr>
          <w:instrText xml:space="preserve"> PAGEREF _Toc134020905 \h </w:instrText>
        </w:r>
        <w:r w:rsidR="00CF5F6C">
          <w:rPr>
            <w:noProof/>
            <w:webHidden/>
          </w:rPr>
        </w:r>
        <w:r w:rsidR="00CF5F6C">
          <w:rPr>
            <w:noProof/>
            <w:webHidden/>
          </w:rPr>
          <w:fldChar w:fldCharType="separate"/>
        </w:r>
        <w:r w:rsidR="00D0047A">
          <w:rPr>
            <w:noProof/>
            <w:webHidden/>
          </w:rPr>
          <w:t>28</w:t>
        </w:r>
        <w:r w:rsidR="00CF5F6C">
          <w:rPr>
            <w:noProof/>
            <w:webHidden/>
          </w:rPr>
          <w:fldChar w:fldCharType="end"/>
        </w:r>
      </w:hyperlink>
    </w:p>
    <w:p w14:paraId="585AE798" w14:textId="7334E4C5" w:rsidR="00955D21" w:rsidRPr="00624AA9" w:rsidRDefault="004F4558" w:rsidP="00955D21">
      <w:pPr>
        <w:ind w:left="709"/>
      </w:pPr>
      <w:r w:rsidRPr="00624AA9">
        <w:fldChar w:fldCharType="end"/>
      </w:r>
    </w:p>
    <w:p w14:paraId="3273901B" w14:textId="77777777" w:rsidR="00955D21" w:rsidRPr="00624AA9" w:rsidRDefault="00955D21">
      <w:r w:rsidRPr="00624AA9">
        <w:br w:type="page"/>
      </w:r>
    </w:p>
    <w:p w14:paraId="4DFFEDBF" w14:textId="48040C4F" w:rsidR="00EE73AB" w:rsidRPr="00F20AF8" w:rsidRDefault="009E29A2" w:rsidP="00E3213E">
      <w:pPr>
        <w:pStyle w:val="1"/>
      </w:pPr>
      <w:bookmarkStart w:id="0" w:name="_Toc134020889"/>
      <w:r w:rsidRPr="00F20AF8">
        <w:lastRenderedPageBreak/>
        <w:t xml:space="preserve">Наименование </w:t>
      </w:r>
      <w:r w:rsidR="00F276C2" w:rsidRPr="00F20AF8">
        <w:t>дисциплины</w:t>
      </w:r>
      <w:bookmarkStart w:id="1" w:name="_Hlk500843294"/>
      <w:bookmarkEnd w:id="0"/>
    </w:p>
    <w:p w14:paraId="635E75E9" w14:textId="2F67B3AB" w:rsidR="00B00339" w:rsidRDefault="00602137" w:rsidP="00B00339">
      <w:pPr>
        <w:spacing w:line="360" w:lineRule="auto"/>
        <w:jc w:val="both"/>
        <w:rPr>
          <w:rFonts w:eastAsia="MS Mincho"/>
          <w:color w:val="000000"/>
          <w:szCs w:val="28"/>
          <w:lang w:eastAsia="ja-JP"/>
        </w:rPr>
      </w:pPr>
      <w:r>
        <w:rPr>
          <w:rFonts w:eastAsia="MS Mincho"/>
          <w:color w:val="000000"/>
          <w:szCs w:val="28"/>
          <w:lang w:eastAsia="ja-JP"/>
        </w:rPr>
        <w:t xml:space="preserve">     </w:t>
      </w:r>
      <w:r w:rsidR="00A57A74" w:rsidRPr="00624AA9">
        <w:rPr>
          <w:rFonts w:eastAsia="MS Mincho"/>
          <w:color w:val="000000"/>
          <w:szCs w:val="28"/>
          <w:lang w:eastAsia="ja-JP"/>
        </w:rPr>
        <w:t>«</w:t>
      </w:r>
      <w:r w:rsidR="00C85F88" w:rsidRPr="00C85F88">
        <w:rPr>
          <w:rFonts w:eastAsia="MS Mincho"/>
          <w:color w:val="000000"/>
          <w:szCs w:val="28"/>
          <w:lang w:eastAsia="ja-JP"/>
        </w:rPr>
        <w:t>Технологии и алгоритмы анализа сетевых моделей</w:t>
      </w:r>
      <w:r w:rsidR="00A57A74" w:rsidRPr="00624AA9">
        <w:rPr>
          <w:rFonts w:eastAsia="MS Mincho"/>
          <w:color w:val="000000"/>
          <w:szCs w:val="28"/>
          <w:lang w:eastAsia="ja-JP"/>
        </w:rPr>
        <w:t>»</w:t>
      </w:r>
      <w:r w:rsidR="00FA3313" w:rsidRPr="00624AA9">
        <w:rPr>
          <w:rFonts w:eastAsia="MS Mincho"/>
          <w:color w:val="000000"/>
          <w:szCs w:val="28"/>
          <w:lang w:eastAsia="ja-JP"/>
        </w:rPr>
        <w:t>.</w:t>
      </w:r>
      <w:bookmarkEnd w:id="1"/>
    </w:p>
    <w:p w14:paraId="6FB25B33" w14:textId="57EAB524" w:rsidR="008F3FCC" w:rsidRDefault="00134B62" w:rsidP="00E3213E">
      <w:pPr>
        <w:pStyle w:val="1"/>
      </w:pPr>
      <w:bookmarkStart w:id="2" w:name="_Toc134020890"/>
      <w:r w:rsidRPr="00134B62">
        <w:t>Перечень планируемых результатов освоения образовательной программы</w:t>
      </w:r>
      <w:r w:rsidR="00B00860">
        <w:t xml:space="preserve"> (перечень компетенций)</w:t>
      </w:r>
      <w:r w:rsidRPr="00134B62">
        <w:t xml:space="preserve"> с указанием индикаторов их достижения и планируемых результатов обучения по дисциплине</w:t>
      </w:r>
      <w:bookmarkStart w:id="3" w:name="_Toc295219445"/>
      <w:bookmarkStart w:id="4" w:name="_Hlk500846001"/>
      <w:bookmarkEnd w:id="2"/>
    </w:p>
    <w:p w14:paraId="623413B2" w14:textId="14BC6A97" w:rsidR="008E7BC1" w:rsidRPr="008E7BC1" w:rsidRDefault="008E7BC1" w:rsidP="008E7BC1">
      <w:pPr>
        <w:rPr>
          <w:color w:val="FF0000"/>
          <w:lang w:eastAsia="ja-JP"/>
        </w:rPr>
      </w:pPr>
    </w:p>
    <w:tbl>
      <w:tblPr>
        <w:tblStyle w:val="13"/>
        <w:tblW w:w="9894" w:type="dxa"/>
        <w:tblInd w:w="-147" w:type="dxa"/>
        <w:tblLayout w:type="fixed"/>
        <w:tblLook w:val="04A0" w:firstRow="1" w:lastRow="0" w:firstColumn="1" w:lastColumn="0" w:noHBand="0" w:noVBand="1"/>
      </w:tblPr>
      <w:tblGrid>
        <w:gridCol w:w="1135"/>
        <w:gridCol w:w="2268"/>
        <w:gridCol w:w="2948"/>
        <w:gridCol w:w="3543"/>
      </w:tblGrid>
      <w:tr w:rsidR="00BA1D49" w:rsidRPr="00624AA9" w14:paraId="56FFD2DC" w14:textId="77777777" w:rsidTr="00B00860">
        <w:tc>
          <w:tcPr>
            <w:tcW w:w="1135" w:type="dxa"/>
          </w:tcPr>
          <w:p w14:paraId="32867BBA" w14:textId="77777777" w:rsidR="00BA1D49" w:rsidRPr="00624AA9" w:rsidRDefault="00BA1D49" w:rsidP="00B00860">
            <w:pPr>
              <w:rPr>
                <w:rFonts w:eastAsia="Calibri"/>
                <w:b/>
                <w:color w:val="000000"/>
                <w:sz w:val="24"/>
              </w:rPr>
            </w:pPr>
            <w:r w:rsidRPr="00624AA9">
              <w:rPr>
                <w:rFonts w:eastAsia="Calibri"/>
                <w:b/>
                <w:color w:val="000000"/>
                <w:sz w:val="24"/>
              </w:rPr>
              <w:t>Код компетенции</w:t>
            </w:r>
          </w:p>
        </w:tc>
        <w:tc>
          <w:tcPr>
            <w:tcW w:w="2268" w:type="dxa"/>
          </w:tcPr>
          <w:p w14:paraId="6C4556A6" w14:textId="77777777" w:rsidR="00BA1D49" w:rsidRPr="00624AA9" w:rsidRDefault="00BA1D49" w:rsidP="00B00860">
            <w:pPr>
              <w:rPr>
                <w:rFonts w:eastAsia="Calibri"/>
                <w:b/>
                <w:color w:val="000000"/>
                <w:sz w:val="24"/>
              </w:rPr>
            </w:pPr>
            <w:r w:rsidRPr="00624AA9">
              <w:rPr>
                <w:rFonts w:eastAsia="Calibri"/>
                <w:b/>
                <w:color w:val="000000"/>
                <w:sz w:val="24"/>
              </w:rPr>
              <w:t>Наименование</w:t>
            </w:r>
          </w:p>
          <w:p w14:paraId="3B1A1478" w14:textId="77777777" w:rsidR="00BA1D49" w:rsidRPr="00624AA9" w:rsidRDefault="00BA1D49" w:rsidP="00B00860">
            <w:pPr>
              <w:rPr>
                <w:rFonts w:eastAsia="Calibri"/>
                <w:b/>
                <w:color w:val="000000"/>
                <w:sz w:val="24"/>
              </w:rPr>
            </w:pPr>
            <w:r w:rsidRPr="00624AA9">
              <w:rPr>
                <w:rFonts w:eastAsia="Calibri"/>
                <w:b/>
                <w:color w:val="000000"/>
                <w:sz w:val="24"/>
              </w:rPr>
              <w:t>компетенции</w:t>
            </w:r>
          </w:p>
        </w:tc>
        <w:tc>
          <w:tcPr>
            <w:tcW w:w="2948" w:type="dxa"/>
          </w:tcPr>
          <w:p w14:paraId="7290044D" w14:textId="77777777" w:rsidR="00BA1D49" w:rsidRPr="00624AA9" w:rsidRDefault="00BA1D49" w:rsidP="00B00860">
            <w:pPr>
              <w:rPr>
                <w:rFonts w:eastAsia="Calibri"/>
                <w:b/>
                <w:color w:val="000000"/>
                <w:sz w:val="24"/>
              </w:rPr>
            </w:pPr>
            <w:r w:rsidRPr="00624AA9">
              <w:rPr>
                <w:rFonts w:eastAsia="Calibri"/>
                <w:b/>
                <w:color w:val="000000"/>
                <w:sz w:val="24"/>
              </w:rPr>
              <w:t>Индикаторы достижения компетенции</w:t>
            </w:r>
          </w:p>
        </w:tc>
        <w:tc>
          <w:tcPr>
            <w:tcW w:w="3543" w:type="dxa"/>
          </w:tcPr>
          <w:p w14:paraId="1A01ED78" w14:textId="643039FB" w:rsidR="00BA1D49" w:rsidRPr="008E2B87" w:rsidRDefault="00B00860" w:rsidP="00E044E4">
            <w:pPr>
              <w:jc w:val="both"/>
              <w:rPr>
                <w:rFonts w:eastAsia="Calibri"/>
                <w:b/>
                <w:color w:val="000000"/>
                <w:sz w:val="24"/>
              </w:rPr>
            </w:pPr>
            <w:r>
              <w:rPr>
                <w:rFonts w:eastAsia="Calibri"/>
                <w:b/>
                <w:color w:val="000000"/>
                <w:sz w:val="24"/>
              </w:rPr>
              <w:t>Результаты обучения (</w:t>
            </w:r>
            <w:r w:rsidR="00BA1D49" w:rsidRPr="00624AA9">
              <w:rPr>
                <w:rFonts w:eastAsia="Calibri"/>
                <w:b/>
                <w:color w:val="000000"/>
                <w:sz w:val="24"/>
              </w:rPr>
              <w:t>умения и знания</w:t>
            </w:r>
            <w:r>
              <w:rPr>
                <w:rFonts w:eastAsia="Calibri"/>
                <w:b/>
                <w:color w:val="000000"/>
                <w:sz w:val="24"/>
              </w:rPr>
              <w:t xml:space="preserve">), соотнесенные с </w:t>
            </w:r>
            <w:r w:rsidR="00BA1D49" w:rsidRPr="00624AA9">
              <w:rPr>
                <w:rFonts w:eastAsia="Calibri"/>
                <w:b/>
                <w:color w:val="000000"/>
                <w:sz w:val="24"/>
              </w:rPr>
              <w:t>индикаторами достижения компетенции</w:t>
            </w:r>
          </w:p>
        </w:tc>
      </w:tr>
      <w:tr w:rsidR="008E7BC1" w:rsidRPr="00624AA9" w14:paraId="37496558" w14:textId="77777777" w:rsidTr="004D37D9">
        <w:trPr>
          <w:trHeight w:val="711"/>
        </w:trPr>
        <w:tc>
          <w:tcPr>
            <w:tcW w:w="1135" w:type="dxa"/>
            <w:vMerge w:val="restart"/>
          </w:tcPr>
          <w:p w14:paraId="2CA6A3F6" w14:textId="604F812F" w:rsidR="008E7BC1" w:rsidRPr="004D37D9" w:rsidRDefault="008E7BC1" w:rsidP="004D37D9">
            <w:pPr>
              <w:rPr>
                <w:rFonts w:eastAsia="Calibri"/>
                <w:b/>
                <w:color w:val="3B3838" w:themeColor="background2" w:themeShade="40"/>
                <w:sz w:val="24"/>
              </w:rPr>
            </w:pPr>
            <w:r w:rsidRPr="004D37D9">
              <w:rPr>
                <w:rFonts w:eastAsia="Calibri"/>
                <w:b/>
                <w:color w:val="3B3838" w:themeColor="background2" w:themeShade="40"/>
                <w:sz w:val="24"/>
              </w:rPr>
              <w:t>ПКП-</w:t>
            </w:r>
            <w:r>
              <w:rPr>
                <w:rFonts w:eastAsia="Calibri"/>
                <w:b/>
                <w:color w:val="3B3838" w:themeColor="background2" w:themeShade="40"/>
                <w:sz w:val="24"/>
              </w:rPr>
              <w:t>2</w:t>
            </w:r>
          </w:p>
        </w:tc>
        <w:tc>
          <w:tcPr>
            <w:tcW w:w="2268" w:type="dxa"/>
            <w:vMerge w:val="restart"/>
          </w:tcPr>
          <w:p w14:paraId="0FECE658" w14:textId="65F14C05" w:rsidR="008E7BC1" w:rsidRPr="004D37D9" w:rsidRDefault="008E7BC1" w:rsidP="004D37D9">
            <w:pPr>
              <w:autoSpaceDE w:val="0"/>
              <w:autoSpaceDN w:val="0"/>
              <w:adjustRightInd w:val="0"/>
              <w:rPr>
                <w:color w:val="3B3838" w:themeColor="background2" w:themeShade="40"/>
                <w:sz w:val="24"/>
              </w:rPr>
            </w:pPr>
            <w:r w:rsidRPr="0057092B">
              <w:rPr>
                <w:color w:val="3B3838" w:themeColor="background2" w:themeShade="40"/>
                <w:sz w:val="24"/>
              </w:rPr>
              <w:t>Способность выполнять анализ качества данных, выявлять и корректировать отклонения в данных и выполнять визуализацию данных</w:t>
            </w:r>
          </w:p>
        </w:tc>
        <w:tc>
          <w:tcPr>
            <w:tcW w:w="2948" w:type="dxa"/>
          </w:tcPr>
          <w:p w14:paraId="0E4D6682" w14:textId="24DD8FC3" w:rsidR="008E7BC1" w:rsidRPr="00612B28" w:rsidRDefault="00612B28" w:rsidP="00612B28">
            <w:pPr>
              <w:widowControl w:val="0"/>
              <w:pBdr>
                <w:top w:val="nil"/>
                <w:left w:val="nil"/>
                <w:bottom w:val="nil"/>
                <w:right w:val="nil"/>
                <w:between w:val="nil"/>
              </w:pBdr>
              <w:jc w:val="both"/>
              <w:rPr>
                <w:rFonts w:eastAsia="Calibri"/>
                <w:strike/>
                <w:sz w:val="24"/>
                <w:highlight w:val="yellow"/>
              </w:rPr>
            </w:pPr>
            <w:r w:rsidRPr="00612B28">
              <w:rPr>
                <w:sz w:val="24"/>
              </w:rPr>
              <w:t>1. Демонстрирует знание методов анализа качества данных для различных типов значений.</w:t>
            </w:r>
          </w:p>
        </w:tc>
        <w:tc>
          <w:tcPr>
            <w:tcW w:w="3543" w:type="dxa"/>
            <w:shd w:val="clear" w:color="auto" w:fill="auto"/>
          </w:tcPr>
          <w:p w14:paraId="1D3CD639" w14:textId="58713B34" w:rsidR="008E7BC1" w:rsidRPr="007023D8" w:rsidRDefault="008E7BC1" w:rsidP="00E044E4">
            <w:pPr>
              <w:tabs>
                <w:tab w:val="left" w:pos="540"/>
              </w:tabs>
              <w:contextualSpacing/>
              <w:jc w:val="both"/>
              <w:rPr>
                <w:rFonts w:eastAsia="Calibri"/>
                <w:sz w:val="24"/>
              </w:rPr>
            </w:pPr>
            <w:r w:rsidRPr="007023D8">
              <w:rPr>
                <w:rFonts w:eastAsia="Calibri"/>
                <w:b/>
                <w:sz w:val="24"/>
              </w:rPr>
              <w:t xml:space="preserve">Знать </w:t>
            </w:r>
            <w:r w:rsidR="00602137">
              <w:rPr>
                <w:rFonts w:eastAsia="Calibri"/>
                <w:bCs/>
                <w:sz w:val="24"/>
              </w:rPr>
              <w:t>м</w:t>
            </w:r>
            <w:r w:rsidRPr="007023D8">
              <w:rPr>
                <w:rFonts w:eastAsia="Calibri"/>
                <w:bCs/>
                <w:sz w:val="24"/>
              </w:rPr>
              <w:t>одели сложных сетевых систем большой размерности</w:t>
            </w:r>
          </w:p>
          <w:p w14:paraId="16BAC3B4" w14:textId="77777777" w:rsidR="00602137" w:rsidRDefault="00602137" w:rsidP="00602137">
            <w:pPr>
              <w:tabs>
                <w:tab w:val="left" w:pos="540"/>
              </w:tabs>
              <w:contextualSpacing/>
              <w:jc w:val="both"/>
              <w:rPr>
                <w:rFonts w:eastAsia="Calibri"/>
                <w:b/>
                <w:sz w:val="24"/>
              </w:rPr>
            </w:pPr>
          </w:p>
          <w:p w14:paraId="4A6246F8" w14:textId="1C84338F" w:rsidR="008E7BC1" w:rsidRPr="007023D8" w:rsidRDefault="008E7BC1" w:rsidP="00602137">
            <w:pPr>
              <w:tabs>
                <w:tab w:val="left" w:pos="540"/>
              </w:tabs>
              <w:contextualSpacing/>
              <w:jc w:val="both"/>
              <w:rPr>
                <w:rFonts w:eastAsia="Calibri"/>
                <w:b/>
                <w:sz w:val="24"/>
              </w:rPr>
            </w:pPr>
            <w:r w:rsidRPr="007023D8">
              <w:rPr>
                <w:rFonts w:eastAsia="Calibri"/>
                <w:b/>
                <w:sz w:val="24"/>
              </w:rPr>
              <w:t>Уметь</w:t>
            </w:r>
            <w:r w:rsidRPr="007023D8">
              <w:rPr>
                <w:rFonts w:eastAsia="Calibri"/>
                <w:sz w:val="24"/>
              </w:rPr>
              <w:t xml:space="preserve"> </w:t>
            </w:r>
            <w:r w:rsidR="00602137">
              <w:rPr>
                <w:rFonts w:eastAsia="Calibri"/>
                <w:sz w:val="24"/>
              </w:rPr>
              <w:t>и</w:t>
            </w:r>
            <w:r w:rsidRPr="007023D8">
              <w:rPr>
                <w:rFonts w:eastAsia="Calibri"/>
                <w:sz w:val="24"/>
              </w:rPr>
              <w:t>спользовать классические и современные характеристики больших графов при анализе сетевых моделей и решении прикладных задач на больших динамических графах</w:t>
            </w:r>
          </w:p>
        </w:tc>
      </w:tr>
      <w:tr w:rsidR="008E7BC1" w:rsidRPr="00624AA9" w14:paraId="7295ADE2" w14:textId="77777777" w:rsidTr="00B00860">
        <w:trPr>
          <w:trHeight w:val="2085"/>
        </w:trPr>
        <w:tc>
          <w:tcPr>
            <w:tcW w:w="1135" w:type="dxa"/>
            <w:vMerge/>
          </w:tcPr>
          <w:p w14:paraId="151B1F36" w14:textId="77777777" w:rsidR="008E7BC1" w:rsidRPr="004D37D9" w:rsidRDefault="008E7BC1" w:rsidP="004D37D9">
            <w:pPr>
              <w:rPr>
                <w:rFonts w:eastAsia="Calibri"/>
                <w:b/>
                <w:color w:val="3B3838" w:themeColor="background2" w:themeShade="40"/>
                <w:sz w:val="24"/>
              </w:rPr>
            </w:pPr>
          </w:p>
        </w:tc>
        <w:tc>
          <w:tcPr>
            <w:tcW w:w="2268" w:type="dxa"/>
            <w:vMerge/>
          </w:tcPr>
          <w:p w14:paraId="4C892432" w14:textId="77777777" w:rsidR="008E7BC1" w:rsidRPr="004D37D9" w:rsidRDefault="008E7BC1" w:rsidP="004D37D9">
            <w:pPr>
              <w:autoSpaceDE w:val="0"/>
              <w:autoSpaceDN w:val="0"/>
              <w:adjustRightInd w:val="0"/>
              <w:rPr>
                <w:color w:val="3B3838" w:themeColor="background2" w:themeShade="40"/>
                <w:sz w:val="24"/>
              </w:rPr>
            </w:pPr>
          </w:p>
        </w:tc>
        <w:tc>
          <w:tcPr>
            <w:tcW w:w="2948" w:type="dxa"/>
          </w:tcPr>
          <w:p w14:paraId="443E7A3D" w14:textId="62E0ECBA" w:rsidR="008E7BC1" w:rsidRPr="00612B28" w:rsidRDefault="00612B28" w:rsidP="00612B28">
            <w:pPr>
              <w:widowControl w:val="0"/>
              <w:pBdr>
                <w:top w:val="nil"/>
                <w:left w:val="nil"/>
                <w:bottom w:val="nil"/>
                <w:right w:val="nil"/>
                <w:between w:val="nil"/>
              </w:pBdr>
              <w:jc w:val="both"/>
              <w:rPr>
                <w:rFonts w:eastAsia="Calibri"/>
                <w:strike/>
                <w:sz w:val="24"/>
                <w:highlight w:val="yellow"/>
              </w:rPr>
            </w:pPr>
            <w:r w:rsidRPr="00612B28">
              <w:rPr>
                <w:sz w:val="24"/>
              </w:rPr>
              <w:t>2. Владеет методами нормализации данных, в том числе работы с пропусками и выбросами.</w:t>
            </w:r>
          </w:p>
        </w:tc>
        <w:tc>
          <w:tcPr>
            <w:tcW w:w="3543" w:type="dxa"/>
            <w:shd w:val="clear" w:color="auto" w:fill="auto"/>
          </w:tcPr>
          <w:p w14:paraId="44F1DB2C" w14:textId="53AB2B85" w:rsidR="008E7BC1" w:rsidRPr="007023D8" w:rsidRDefault="008E7BC1" w:rsidP="00E044E4">
            <w:pPr>
              <w:tabs>
                <w:tab w:val="left" w:pos="540"/>
              </w:tabs>
              <w:contextualSpacing/>
              <w:jc w:val="both"/>
              <w:rPr>
                <w:rFonts w:eastAsia="Calibri"/>
                <w:sz w:val="24"/>
              </w:rPr>
            </w:pPr>
            <w:r w:rsidRPr="007023D8">
              <w:rPr>
                <w:rFonts w:eastAsia="Calibri"/>
                <w:b/>
                <w:sz w:val="24"/>
              </w:rPr>
              <w:t xml:space="preserve">Знать </w:t>
            </w:r>
            <w:r w:rsidR="00602137">
              <w:rPr>
                <w:rFonts w:eastAsia="Calibri"/>
                <w:bCs/>
                <w:sz w:val="24"/>
              </w:rPr>
              <w:t>м</w:t>
            </w:r>
            <w:r w:rsidRPr="007023D8">
              <w:rPr>
                <w:rFonts w:eastAsia="Calibri"/>
                <w:bCs/>
                <w:sz w:val="24"/>
              </w:rPr>
              <w:t>одели и методы машинного и глубокого обучения в приложении к решению задач на больших графах</w:t>
            </w:r>
          </w:p>
          <w:p w14:paraId="1E9AEE78" w14:textId="77777777" w:rsidR="00602137" w:rsidRDefault="00602137" w:rsidP="00E044E4">
            <w:pPr>
              <w:tabs>
                <w:tab w:val="left" w:pos="540"/>
              </w:tabs>
              <w:contextualSpacing/>
              <w:jc w:val="both"/>
              <w:rPr>
                <w:rFonts w:eastAsia="Calibri"/>
                <w:b/>
                <w:sz w:val="24"/>
              </w:rPr>
            </w:pPr>
          </w:p>
          <w:p w14:paraId="2BE45B77" w14:textId="68C668BB" w:rsidR="008E7BC1" w:rsidRPr="007023D8" w:rsidRDefault="008E7BC1" w:rsidP="00602137">
            <w:pPr>
              <w:tabs>
                <w:tab w:val="left" w:pos="540"/>
              </w:tabs>
              <w:contextualSpacing/>
              <w:jc w:val="both"/>
              <w:rPr>
                <w:rFonts w:eastAsia="Calibri"/>
                <w:b/>
                <w:sz w:val="24"/>
              </w:rPr>
            </w:pPr>
            <w:r w:rsidRPr="007023D8">
              <w:rPr>
                <w:rFonts w:eastAsia="Calibri"/>
                <w:b/>
                <w:sz w:val="24"/>
              </w:rPr>
              <w:t>Уметь</w:t>
            </w:r>
            <w:r w:rsidRPr="007023D8">
              <w:rPr>
                <w:rFonts w:eastAsia="Calibri"/>
                <w:sz w:val="24"/>
              </w:rPr>
              <w:t> </w:t>
            </w:r>
            <w:r w:rsidR="00602137">
              <w:rPr>
                <w:rFonts w:eastAsia="Calibri"/>
                <w:sz w:val="24"/>
              </w:rPr>
              <w:t>и</w:t>
            </w:r>
            <w:r w:rsidRPr="007023D8">
              <w:rPr>
                <w:rFonts w:eastAsia="Calibri"/>
                <w:sz w:val="24"/>
              </w:rPr>
              <w:t>спользовать технологические возможности современного прикладного программного обеспечения при анализе и исследованиях сетевых систем большой размерности</w:t>
            </w:r>
          </w:p>
        </w:tc>
      </w:tr>
      <w:tr w:rsidR="00612B28" w:rsidRPr="00624AA9" w14:paraId="2E1CED47" w14:textId="77777777" w:rsidTr="00602137">
        <w:trPr>
          <w:trHeight w:val="2805"/>
        </w:trPr>
        <w:tc>
          <w:tcPr>
            <w:tcW w:w="1135" w:type="dxa"/>
            <w:vMerge/>
          </w:tcPr>
          <w:p w14:paraId="19F01A23" w14:textId="77777777" w:rsidR="00612B28" w:rsidRPr="004D37D9" w:rsidRDefault="00612B28" w:rsidP="004D37D9">
            <w:pPr>
              <w:rPr>
                <w:rFonts w:eastAsia="Calibri"/>
                <w:b/>
                <w:color w:val="3B3838" w:themeColor="background2" w:themeShade="40"/>
                <w:sz w:val="24"/>
              </w:rPr>
            </w:pPr>
          </w:p>
        </w:tc>
        <w:tc>
          <w:tcPr>
            <w:tcW w:w="2268" w:type="dxa"/>
            <w:vMerge/>
          </w:tcPr>
          <w:p w14:paraId="2B2777AC" w14:textId="77777777" w:rsidR="00612B28" w:rsidRPr="004D37D9" w:rsidRDefault="00612B28" w:rsidP="004D37D9">
            <w:pPr>
              <w:autoSpaceDE w:val="0"/>
              <w:autoSpaceDN w:val="0"/>
              <w:adjustRightInd w:val="0"/>
              <w:rPr>
                <w:color w:val="3B3838" w:themeColor="background2" w:themeShade="40"/>
                <w:sz w:val="24"/>
              </w:rPr>
            </w:pPr>
          </w:p>
        </w:tc>
        <w:tc>
          <w:tcPr>
            <w:tcW w:w="2948" w:type="dxa"/>
          </w:tcPr>
          <w:p w14:paraId="2426DBDA" w14:textId="5CCD6266" w:rsidR="00612B28" w:rsidRPr="00612B28" w:rsidRDefault="00612B28" w:rsidP="004D37D9">
            <w:pPr>
              <w:rPr>
                <w:rFonts w:eastAsia="Calibri"/>
                <w:strike/>
                <w:sz w:val="24"/>
                <w:highlight w:val="yellow"/>
              </w:rPr>
            </w:pPr>
            <w:r w:rsidRPr="00612B28">
              <w:rPr>
                <w:sz w:val="24"/>
              </w:rPr>
              <w:t>3. Владеет современным инструментарием и практическими навыками визуализации данных.</w:t>
            </w:r>
          </w:p>
        </w:tc>
        <w:tc>
          <w:tcPr>
            <w:tcW w:w="3543" w:type="dxa"/>
            <w:shd w:val="clear" w:color="auto" w:fill="auto"/>
          </w:tcPr>
          <w:p w14:paraId="0A24476D" w14:textId="77777777" w:rsidR="00612B28" w:rsidRDefault="00E10EB4" w:rsidP="00E044E4">
            <w:pPr>
              <w:tabs>
                <w:tab w:val="left" w:pos="540"/>
              </w:tabs>
              <w:contextualSpacing/>
              <w:jc w:val="both"/>
              <w:rPr>
                <w:rFonts w:eastAsia="Calibri"/>
                <w:bCs/>
                <w:sz w:val="24"/>
              </w:rPr>
            </w:pPr>
            <w:r w:rsidRPr="00E10EB4">
              <w:rPr>
                <w:rFonts w:eastAsia="Calibri"/>
                <w:b/>
                <w:sz w:val="24"/>
              </w:rPr>
              <w:t>Зна</w:t>
            </w:r>
            <w:r>
              <w:rPr>
                <w:rFonts w:eastAsia="Calibri"/>
                <w:b/>
                <w:sz w:val="24"/>
              </w:rPr>
              <w:t>ть</w:t>
            </w:r>
            <w:r w:rsidRPr="00E10EB4">
              <w:rPr>
                <w:rFonts w:eastAsia="Calibri"/>
                <w:bCs/>
                <w:sz w:val="24"/>
              </w:rPr>
              <w:t xml:space="preserve"> </w:t>
            </w:r>
            <w:r>
              <w:rPr>
                <w:rFonts w:eastAsia="Calibri"/>
                <w:bCs/>
                <w:sz w:val="24"/>
              </w:rPr>
              <w:t>основные библиотеки подходы по визуализации графов большой размерности</w:t>
            </w:r>
          </w:p>
          <w:p w14:paraId="7077C689" w14:textId="77777777" w:rsidR="00602137" w:rsidRDefault="00602137" w:rsidP="00E044E4">
            <w:pPr>
              <w:tabs>
                <w:tab w:val="left" w:pos="540"/>
              </w:tabs>
              <w:contextualSpacing/>
              <w:jc w:val="both"/>
              <w:rPr>
                <w:rFonts w:eastAsia="Calibri"/>
                <w:b/>
                <w:sz w:val="24"/>
              </w:rPr>
            </w:pPr>
          </w:p>
          <w:p w14:paraId="01CCEFEC" w14:textId="3EE84A50" w:rsidR="00E10EB4" w:rsidRPr="00E10EB4" w:rsidRDefault="00E10EB4" w:rsidP="00E044E4">
            <w:pPr>
              <w:tabs>
                <w:tab w:val="left" w:pos="540"/>
              </w:tabs>
              <w:contextualSpacing/>
              <w:jc w:val="both"/>
              <w:rPr>
                <w:rFonts w:eastAsia="Calibri"/>
                <w:b/>
                <w:sz w:val="24"/>
                <w:highlight w:val="yellow"/>
              </w:rPr>
            </w:pPr>
            <w:r w:rsidRPr="0041756A">
              <w:rPr>
                <w:rFonts w:eastAsia="Calibri"/>
                <w:b/>
                <w:sz w:val="24"/>
              </w:rPr>
              <w:t>Уметь</w:t>
            </w:r>
            <w:r>
              <w:rPr>
                <w:rFonts w:eastAsia="Calibri"/>
                <w:bCs/>
                <w:sz w:val="24"/>
              </w:rPr>
              <w:t xml:space="preserve"> </w:t>
            </w:r>
            <w:r w:rsidR="003F0502">
              <w:rPr>
                <w:rFonts w:eastAsia="Calibri"/>
                <w:bCs/>
                <w:sz w:val="24"/>
              </w:rPr>
              <w:t xml:space="preserve">демонстрировать применение основных библиотек по визуализации графов большой размерности при визуализации решений оптимизационных задач </w:t>
            </w:r>
          </w:p>
        </w:tc>
      </w:tr>
    </w:tbl>
    <w:p w14:paraId="2931901A" w14:textId="34157125" w:rsidR="00471F50" w:rsidRPr="00471F50" w:rsidRDefault="00FA3153" w:rsidP="00E3213E">
      <w:pPr>
        <w:pStyle w:val="1"/>
      </w:pPr>
      <w:bookmarkStart w:id="5" w:name="_Toc134020891"/>
      <w:r w:rsidRPr="00E57B78">
        <w:lastRenderedPageBreak/>
        <w:t xml:space="preserve">Место дисциплины в структуре </w:t>
      </w:r>
      <w:bookmarkEnd w:id="3"/>
      <w:r w:rsidR="00CF64A9" w:rsidRPr="00E57B78">
        <w:t>образовательн</w:t>
      </w:r>
      <w:r w:rsidR="00B00860">
        <w:t>ой</w:t>
      </w:r>
      <w:r w:rsidR="00CF64A9" w:rsidRPr="00E57B78">
        <w:t xml:space="preserve"> программ</w:t>
      </w:r>
      <w:r w:rsidR="00B00860">
        <w:t>ы</w:t>
      </w:r>
      <w:bookmarkEnd w:id="5"/>
    </w:p>
    <w:bookmarkEnd w:id="4"/>
    <w:p w14:paraId="5EB40236" w14:textId="19ECD4B8" w:rsidR="00BD18A5" w:rsidRDefault="005015FB" w:rsidP="005015FB">
      <w:pPr>
        <w:spacing w:line="276" w:lineRule="auto"/>
        <w:jc w:val="both"/>
        <w:rPr>
          <w:rFonts w:eastAsia="MS Mincho"/>
          <w:color w:val="3B3838" w:themeColor="background2" w:themeShade="40"/>
          <w:szCs w:val="28"/>
          <w:lang w:eastAsia="ja-JP"/>
        </w:rPr>
      </w:pPr>
      <w:r>
        <w:rPr>
          <w:rFonts w:eastAsia="MS Mincho"/>
          <w:color w:val="3B3838" w:themeColor="background2" w:themeShade="40"/>
          <w:szCs w:val="28"/>
          <w:lang w:eastAsia="ja-JP"/>
        </w:rPr>
        <w:t xml:space="preserve">     </w:t>
      </w:r>
      <w:r w:rsidR="00BD18A5" w:rsidRPr="00354E55">
        <w:rPr>
          <w:rFonts w:eastAsia="MS Mincho"/>
          <w:color w:val="3B3838" w:themeColor="background2" w:themeShade="40"/>
          <w:szCs w:val="28"/>
          <w:lang w:eastAsia="ja-JP"/>
        </w:rPr>
        <w:t xml:space="preserve">Дисциплина «Технологии и алгоритмы анализа сетевых моделей» </w:t>
      </w:r>
      <w:r w:rsidR="008E7BC1">
        <w:rPr>
          <w:rFonts w:eastAsia="MS Mincho"/>
          <w:color w:val="3B3838" w:themeColor="background2" w:themeShade="40"/>
          <w:szCs w:val="28"/>
          <w:lang w:eastAsia="ja-JP"/>
        </w:rPr>
        <w:t>относится к</w:t>
      </w:r>
      <w:r w:rsidR="00BD18A5" w:rsidRPr="00354E55">
        <w:rPr>
          <w:rFonts w:eastAsia="MS Mincho"/>
          <w:color w:val="3B3838" w:themeColor="background2" w:themeShade="40"/>
          <w:szCs w:val="28"/>
          <w:lang w:eastAsia="ja-JP"/>
        </w:rPr>
        <w:t xml:space="preserve"> Цикл</w:t>
      </w:r>
      <w:r w:rsidR="008E7BC1">
        <w:rPr>
          <w:rFonts w:eastAsia="MS Mincho"/>
          <w:color w:val="3B3838" w:themeColor="background2" w:themeShade="40"/>
          <w:szCs w:val="28"/>
          <w:lang w:eastAsia="ja-JP"/>
        </w:rPr>
        <w:t>у</w:t>
      </w:r>
      <w:r w:rsidR="00BD18A5" w:rsidRPr="00354E55">
        <w:rPr>
          <w:rFonts w:eastAsia="MS Mincho"/>
          <w:color w:val="3B3838" w:themeColor="background2" w:themeShade="40"/>
          <w:szCs w:val="28"/>
          <w:lang w:eastAsia="ja-JP"/>
        </w:rPr>
        <w:t xml:space="preserve"> профиля (элективный) по направлению подготовки 01.03.02 – Прикладная математика и информатика, ОП «Прикладн</w:t>
      </w:r>
      <w:r w:rsidR="009E1100">
        <w:rPr>
          <w:rFonts w:eastAsia="MS Mincho"/>
          <w:color w:val="3B3838" w:themeColor="background2" w:themeShade="40"/>
          <w:szCs w:val="28"/>
          <w:lang w:eastAsia="ja-JP"/>
        </w:rPr>
        <w:t>ое машинное обучение</w:t>
      </w:r>
      <w:r w:rsidR="00BD18A5" w:rsidRPr="00354E55">
        <w:rPr>
          <w:rFonts w:eastAsia="MS Mincho"/>
          <w:color w:val="3B3838" w:themeColor="background2" w:themeShade="40"/>
          <w:szCs w:val="28"/>
          <w:lang w:eastAsia="ja-JP"/>
        </w:rPr>
        <w:t>».</w:t>
      </w:r>
    </w:p>
    <w:p w14:paraId="1F7DD0F9" w14:textId="7B3049A9" w:rsidR="008F3FCC" w:rsidRPr="00A41BA8" w:rsidRDefault="00134B62" w:rsidP="00E3213E">
      <w:pPr>
        <w:pStyle w:val="1"/>
      </w:pPr>
      <w:bookmarkStart w:id="6" w:name="_Toc134020892"/>
      <w:r w:rsidRPr="00134B62">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tbl>
      <w:tblPr>
        <w:tblStyle w:val="32"/>
        <w:tblW w:w="9498" w:type="dxa"/>
        <w:tblInd w:w="-5" w:type="dxa"/>
        <w:tblLayout w:type="fixed"/>
        <w:tblLook w:val="04A0" w:firstRow="1" w:lastRow="0" w:firstColumn="1" w:lastColumn="0" w:noHBand="0" w:noVBand="1"/>
      </w:tblPr>
      <w:tblGrid>
        <w:gridCol w:w="5103"/>
        <w:gridCol w:w="2127"/>
        <w:gridCol w:w="2268"/>
      </w:tblGrid>
      <w:tr w:rsidR="008F3FCC" w:rsidRPr="00624AA9" w14:paraId="3B8E1B30" w14:textId="77777777" w:rsidTr="00B00860">
        <w:trPr>
          <w:trHeight w:val="20"/>
        </w:trPr>
        <w:tc>
          <w:tcPr>
            <w:tcW w:w="5103" w:type="dxa"/>
            <w:shd w:val="clear" w:color="auto" w:fill="auto"/>
            <w:tcMar>
              <w:left w:w="108" w:type="dxa"/>
            </w:tcMar>
            <w:vAlign w:val="center"/>
          </w:tcPr>
          <w:p w14:paraId="38C6A59E" w14:textId="77777777" w:rsidR="008F3FCC" w:rsidRPr="0055448A" w:rsidRDefault="008F3FCC" w:rsidP="00B00860">
            <w:pPr>
              <w:spacing w:line="360" w:lineRule="auto"/>
              <w:ind w:right="-70"/>
              <w:jc w:val="center"/>
              <w:rPr>
                <w:b/>
                <w:color w:val="00000A"/>
                <w:sz w:val="24"/>
              </w:rPr>
            </w:pPr>
            <w:r w:rsidRPr="0055448A">
              <w:rPr>
                <w:b/>
                <w:color w:val="00000A"/>
                <w:sz w:val="24"/>
              </w:rPr>
              <w:t>Вид учебной работы по дисциплине</w:t>
            </w:r>
          </w:p>
        </w:tc>
        <w:tc>
          <w:tcPr>
            <w:tcW w:w="2127" w:type="dxa"/>
            <w:shd w:val="clear" w:color="auto" w:fill="auto"/>
            <w:tcMar>
              <w:left w:w="108" w:type="dxa"/>
            </w:tcMar>
            <w:vAlign w:val="center"/>
          </w:tcPr>
          <w:p w14:paraId="37CC6AFA" w14:textId="77777777" w:rsidR="008F3FCC" w:rsidRPr="0055448A" w:rsidRDefault="008F3FCC" w:rsidP="00B00860">
            <w:pPr>
              <w:spacing w:line="360" w:lineRule="auto"/>
              <w:ind w:right="34"/>
              <w:jc w:val="center"/>
              <w:rPr>
                <w:b/>
                <w:color w:val="00000A"/>
                <w:sz w:val="24"/>
              </w:rPr>
            </w:pPr>
            <w:r w:rsidRPr="0055448A">
              <w:rPr>
                <w:b/>
                <w:color w:val="00000A"/>
                <w:sz w:val="24"/>
              </w:rPr>
              <w:t>Всего</w:t>
            </w:r>
          </w:p>
          <w:p w14:paraId="3830C4B9" w14:textId="77777777" w:rsidR="008F3FCC" w:rsidRPr="0055448A" w:rsidRDefault="008F3FCC" w:rsidP="00B00860">
            <w:pPr>
              <w:spacing w:line="360" w:lineRule="auto"/>
              <w:ind w:right="34"/>
              <w:jc w:val="center"/>
              <w:rPr>
                <w:b/>
                <w:color w:val="00000A"/>
                <w:sz w:val="24"/>
              </w:rPr>
            </w:pPr>
            <w:r w:rsidRPr="0055448A">
              <w:rPr>
                <w:b/>
                <w:color w:val="00000A"/>
                <w:sz w:val="24"/>
              </w:rPr>
              <w:t>(в з/е и часах)</w:t>
            </w:r>
          </w:p>
        </w:tc>
        <w:tc>
          <w:tcPr>
            <w:tcW w:w="2268" w:type="dxa"/>
            <w:vAlign w:val="center"/>
          </w:tcPr>
          <w:p w14:paraId="41F7C71F" w14:textId="3E83E85D" w:rsidR="008F3FCC" w:rsidRPr="0055448A" w:rsidRDefault="008F3FCC" w:rsidP="00B00860">
            <w:pPr>
              <w:spacing w:line="360" w:lineRule="auto"/>
              <w:ind w:right="34"/>
              <w:jc w:val="center"/>
              <w:rPr>
                <w:b/>
                <w:color w:val="00000A"/>
                <w:sz w:val="24"/>
              </w:rPr>
            </w:pPr>
            <w:r>
              <w:rPr>
                <w:b/>
                <w:color w:val="00000A"/>
                <w:sz w:val="24"/>
              </w:rPr>
              <w:t xml:space="preserve">Семестр </w:t>
            </w:r>
            <w:r w:rsidR="008E7BC1" w:rsidRPr="00A91E21">
              <w:rPr>
                <w:b/>
                <w:sz w:val="24"/>
              </w:rPr>
              <w:t>7</w:t>
            </w:r>
          </w:p>
          <w:p w14:paraId="599EC8E7" w14:textId="77777777" w:rsidR="008F3FCC" w:rsidRPr="0055448A" w:rsidRDefault="008F3FCC" w:rsidP="00B00860">
            <w:pPr>
              <w:spacing w:line="360" w:lineRule="auto"/>
              <w:ind w:right="34"/>
              <w:jc w:val="center"/>
              <w:rPr>
                <w:b/>
                <w:color w:val="00000A"/>
                <w:sz w:val="24"/>
              </w:rPr>
            </w:pPr>
            <w:r w:rsidRPr="0055448A">
              <w:rPr>
                <w:b/>
                <w:color w:val="00000A"/>
                <w:sz w:val="24"/>
              </w:rPr>
              <w:t>(в часах)</w:t>
            </w:r>
          </w:p>
        </w:tc>
      </w:tr>
      <w:tr w:rsidR="008F3FCC" w:rsidRPr="00624AA9" w14:paraId="630FF892" w14:textId="77777777" w:rsidTr="00A04D60">
        <w:trPr>
          <w:trHeight w:val="20"/>
        </w:trPr>
        <w:tc>
          <w:tcPr>
            <w:tcW w:w="5103" w:type="dxa"/>
            <w:shd w:val="clear" w:color="auto" w:fill="auto"/>
            <w:tcMar>
              <w:left w:w="108" w:type="dxa"/>
            </w:tcMar>
            <w:vAlign w:val="center"/>
          </w:tcPr>
          <w:p w14:paraId="55B5CF09" w14:textId="77777777" w:rsidR="008F3FCC" w:rsidRPr="00A3227E" w:rsidRDefault="008F3FCC" w:rsidP="00A04D60">
            <w:pPr>
              <w:spacing w:line="360" w:lineRule="auto"/>
              <w:ind w:right="-70"/>
              <w:rPr>
                <w:b/>
                <w:color w:val="00000A"/>
                <w:sz w:val="24"/>
              </w:rPr>
            </w:pPr>
            <w:r w:rsidRPr="00A3227E">
              <w:rPr>
                <w:b/>
                <w:color w:val="00000A"/>
                <w:sz w:val="24"/>
              </w:rPr>
              <w:t>Общая трудоемкость дисциплины</w:t>
            </w:r>
          </w:p>
        </w:tc>
        <w:tc>
          <w:tcPr>
            <w:tcW w:w="2127" w:type="dxa"/>
            <w:tcMar>
              <w:left w:w="108" w:type="dxa"/>
            </w:tcMar>
            <w:vAlign w:val="center"/>
          </w:tcPr>
          <w:p w14:paraId="3AD47ADD" w14:textId="77777777" w:rsidR="008F3FCC" w:rsidRPr="00A3227E" w:rsidRDefault="008F3FCC" w:rsidP="00B00860">
            <w:pPr>
              <w:spacing w:line="360" w:lineRule="auto"/>
              <w:ind w:right="120"/>
              <w:jc w:val="center"/>
              <w:rPr>
                <w:b/>
                <w:color w:val="00000A"/>
                <w:sz w:val="24"/>
              </w:rPr>
            </w:pPr>
            <w:r>
              <w:rPr>
                <w:b/>
                <w:color w:val="00000A"/>
                <w:sz w:val="24"/>
              </w:rPr>
              <w:t>3</w:t>
            </w:r>
            <w:r w:rsidRPr="00A3227E">
              <w:rPr>
                <w:b/>
                <w:color w:val="00000A"/>
                <w:sz w:val="24"/>
              </w:rPr>
              <w:t>/1</w:t>
            </w:r>
            <w:r>
              <w:rPr>
                <w:b/>
                <w:color w:val="00000A"/>
                <w:sz w:val="24"/>
              </w:rPr>
              <w:t>08</w:t>
            </w:r>
          </w:p>
        </w:tc>
        <w:tc>
          <w:tcPr>
            <w:tcW w:w="2268" w:type="dxa"/>
            <w:vAlign w:val="center"/>
          </w:tcPr>
          <w:p w14:paraId="047A4E06" w14:textId="77777777" w:rsidR="008F3FCC" w:rsidRPr="0055448A" w:rsidRDefault="008F3FCC" w:rsidP="00B00860">
            <w:pPr>
              <w:spacing w:line="360" w:lineRule="auto"/>
              <w:ind w:right="120"/>
              <w:jc w:val="center"/>
              <w:rPr>
                <w:b/>
                <w:color w:val="00000A"/>
                <w:sz w:val="24"/>
              </w:rPr>
            </w:pPr>
            <w:r w:rsidRPr="00A3227E">
              <w:rPr>
                <w:b/>
                <w:color w:val="00000A"/>
                <w:sz w:val="24"/>
              </w:rPr>
              <w:t>1</w:t>
            </w:r>
            <w:r>
              <w:rPr>
                <w:b/>
                <w:color w:val="00000A"/>
                <w:sz w:val="24"/>
              </w:rPr>
              <w:t>08</w:t>
            </w:r>
          </w:p>
        </w:tc>
      </w:tr>
      <w:tr w:rsidR="008F3FCC" w:rsidRPr="00624AA9" w14:paraId="0787ABC5" w14:textId="77777777" w:rsidTr="00A04D60">
        <w:trPr>
          <w:trHeight w:val="20"/>
        </w:trPr>
        <w:tc>
          <w:tcPr>
            <w:tcW w:w="5103" w:type="dxa"/>
            <w:shd w:val="clear" w:color="auto" w:fill="auto"/>
            <w:tcMar>
              <w:left w:w="108" w:type="dxa"/>
            </w:tcMar>
            <w:vAlign w:val="center"/>
          </w:tcPr>
          <w:p w14:paraId="76BFE24F" w14:textId="77777777" w:rsidR="008F3FCC" w:rsidRPr="0055448A" w:rsidRDefault="008F3FCC" w:rsidP="00A04D60">
            <w:pPr>
              <w:spacing w:line="360" w:lineRule="auto"/>
              <w:ind w:right="-70"/>
              <w:rPr>
                <w:b/>
                <w:i/>
                <w:color w:val="00000A"/>
                <w:sz w:val="24"/>
              </w:rPr>
            </w:pPr>
            <w:r w:rsidRPr="0055448A">
              <w:rPr>
                <w:b/>
                <w:i/>
                <w:color w:val="00000A"/>
                <w:sz w:val="24"/>
              </w:rPr>
              <w:t>Контактная работа-Аудиторные занятия</w:t>
            </w:r>
          </w:p>
        </w:tc>
        <w:tc>
          <w:tcPr>
            <w:tcW w:w="2127" w:type="dxa"/>
            <w:tcMar>
              <w:left w:w="108" w:type="dxa"/>
            </w:tcMar>
            <w:vAlign w:val="center"/>
          </w:tcPr>
          <w:p w14:paraId="3A59F8C5" w14:textId="5B4AA4AD" w:rsidR="008F3FCC" w:rsidRPr="002B6EDE" w:rsidRDefault="00B66A9C" w:rsidP="00B00860">
            <w:pPr>
              <w:spacing w:line="360" w:lineRule="auto"/>
              <w:ind w:right="34"/>
              <w:jc w:val="center"/>
              <w:rPr>
                <w:b/>
                <w:i/>
                <w:color w:val="00000A"/>
                <w:sz w:val="24"/>
              </w:rPr>
            </w:pPr>
            <w:r>
              <w:rPr>
                <w:b/>
                <w:i/>
                <w:color w:val="00000A"/>
                <w:sz w:val="24"/>
              </w:rPr>
              <w:t>50</w:t>
            </w:r>
          </w:p>
        </w:tc>
        <w:tc>
          <w:tcPr>
            <w:tcW w:w="2268" w:type="dxa"/>
            <w:vAlign w:val="center"/>
          </w:tcPr>
          <w:p w14:paraId="28A97203" w14:textId="1E261137" w:rsidR="008F3FCC" w:rsidRPr="002B6EDE" w:rsidRDefault="00B66A9C" w:rsidP="00B00860">
            <w:pPr>
              <w:spacing w:line="360" w:lineRule="auto"/>
              <w:ind w:right="34"/>
              <w:jc w:val="center"/>
              <w:rPr>
                <w:b/>
                <w:i/>
                <w:color w:val="00000A"/>
                <w:sz w:val="24"/>
              </w:rPr>
            </w:pPr>
            <w:r>
              <w:rPr>
                <w:b/>
                <w:i/>
                <w:color w:val="00000A"/>
                <w:sz w:val="24"/>
              </w:rPr>
              <w:t>50</w:t>
            </w:r>
          </w:p>
        </w:tc>
      </w:tr>
      <w:tr w:rsidR="008F3FCC" w:rsidRPr="00624AA9" w14:paraId="29DD0F06" w14:textId="77777777" w:rsidTr="00A04D60">
        <w:trPr>
          <w:trHeight w:val="20"/>
        </w:trPr>
        <w:tc>
          <w:tcPr>
            <w:tcW w:w="5103" w:type="dxa"/>
            <w:shd w:val="clear" w:color="auto" w:fill="auto"/>
            <w:tcMar>
              <w:left w:w="108" w:type="dxa"/>
            </w:tcMar>
            <w:vAlign w:val="center"/>
          </w:tcPr>
          <w:p w14:paraId="7AD54D66" w14:textId="77777777" w:rsidR="008F3FCC" w:rsidRPr="0055448A" w:rsidRDefault="008F3FCC" w:rsidP="00A04D60">
            <w:pPr>
              <w:spacing w:line="360" w:lineRule="auto"/>
              <w:ind w:right="-70"/>
              <w:rPr>
                <w:i/>
                <w:color w:val="00000A"/>
                <w:sz w:val="24"/>
              </w:rPr>
            </w:pPr>
            <w:r w:rsidRPr="0055448A">
              <w:rPr>
                <w:i/>
                <w:color w:val="00000A"/>
                <w:sz w:val="24"/>
              </w:rPr>
              <w:t>Лекции</w:t>
            </w:r>
          </w:p>
        </w:tc>
        <w:tc>
          <w:tcPr>
            <w:tcW w:w="2127" w:type="dxa"/>
            <w:tcMar>
              <w:left w:w="108" w:type="dxa"/>
            </w:tcMar>
            <w:vAlign w:val="center"/>
          </w:tcPr>
          <w:p w14:paraId="64074208" w14:textId="77777777" w:rsidR="008F3FCC" w:rsidRPr="002B6EDE" w:rsidRDefault="008F3FCC" w:rsidP="00B00860">
            <w:pPr>
              <w:spacing w:line="360" w:lineRule="auto"/>
              <w:ind w:right="34"/>
              <w:jc w:val="center"/>
              <w:rPr>
                <w:i/>
                <w:color w:val="00000A"/>
                <w:sz w:val="24"/>
              </w:rPr>
            </w:pPr>
            <w:r>
              <w:rPr>
                <w:i/>
                <w:color w:val="00000A"/>
                <w:sz w:val="24"/>
              </w:rPr>
              <w:t>16</w:t>
            </w:r>
          </w:p>
        </w:tc>
        <w:tc>
          <w:tcPr>
            <w:tcW w:w="2268" w:type="dxa"/>
            <w:vAlign w:val="center"/>
          </w:tcPr>
          <w:p w14:paraId="057D100A" w14:textId="77777777" w:rsidR="008F3FCC" w:rsidRPr="002B6EDE" w:rsidRDefault="008F3FCC" w:rsidP="00B00860">
            <w:pPr>
              <w:spacing w:line="360" w:lineRule="auto"/>
              <w:ind w:right="34"/>
              <w:jc w:val="center"/>
              <w:rPr>
                <w:i/>
                <w:color w:val="00000A"/>
                <w:sz w:val="24"/>
              </w:rPr>
            </w:pPr>
            <w:r>
              <w:rPr>
                <w:i/>
                <w:color w:val="00000A"/>
                <w:sz w:val="24"/>
              </w:rPr>
              <w:t>16</w:t>
            </w:r>
          </w:p>
        </w:tc>
      </w:tr>
      <w:tr w:rsidR="008F3FCC" w:rsidRPr="00624AA9" w14:paraId="6969E03A" w14:textId="77777777" w:rsidTr="00A04D60">
        <w:trPr>
          <w:trHeight w:val="20"/>
        </w:trPr>
        <w:tc>
          <w:tcPr>
            <w:tcW w:w="5103" w:type="dxa"/>
            <w:shd w:val="clear" w:color="auto" w:fill="auto"/>
            <w:tcMar>
              <w:left w:w="108" w:type="dxa"/>
            </w:tcMar>
            <w:vAlign w:val="center"/>
          </w:tcPr>
          <w:p w14:paraId="20962648" w14:textId="77777777" w:rsidR="008F3FCC" w:rsidRPr="0055448A" w:rsidRDefault="008F3FCC" w:rsidP="00A04D60">
            <w:pPr>
              <w:spacing w:line="360" w:lineRule="auto"/>
              <w:ind w:right="-70"/>
              <w:rPr>
                <w:i/>
                <w:color w:val="00000A"/>
                <w:sz w:val="24"/>
              </w:rPr>
            </w:pPr>
            <w:r w:rsidRPr="0055448A">
              <w:rPr>
                <w:rFonts w:eastAsia="Calibri"/>
                <w:i/>
                <w:color w:val="000000"/>
                <w:sz w:val="24"/>
              </w:rPr>
              <w:t>Семинары, практические занятия</w:t>
            </w:r>
          </w:p>
        </w:tc>
        <w:tc>
          <w:tcPr>
            <w:tcW w:w="2127" w:type="dxa"/>
            <w:tcMar>
              <w:left w:w="108" w:type="dxa"/>
            </w:tcMar>
            <w:vAlign w:val="center"/>
          </w:tcPr>
          <w:p w14:paraId="3B476E79" w14:textId="04132D98" w:rsidR="008F3FCC" w:rsidRPr="002B6EDE" w:rsidRDefault="00B66A9C" w:rsidP="00B00860">
            <w:pPr>
              <w:spacing w:line="360" w:lineRule="auto"/>
              <w:ind w:right="34"/>
              <w:jc w:val="center"/>
              <w:rPr>
                <w:i/>
                <w:color w:val="00000A"/>
                <w:sz w:val="24"/>
              </w:rPr>
            </w:pPr>
            <w:r>
              <w:rPr>
                <w:i/>
                <w:color w:val="00000A"/>
                <w:sz w:val="24"/>
              </w:rPr>
              <w:t>34</w:t>
            </w:r>
          </w:p>
        </w:tc>
        <w:tc>
          <w:tcPr>
            <w:tcW w:w="2268" w:type="dxa"/>
            <w:vAlign w:val="center"/>
          </w:tcPr>
          <w:p w14:paraId="3E65FB63" w14:textId="5692803A" w:rsidR="008F3FCC" w:rsidRPr="002B6EDE" w:rsidRDefault="00B66A9C" w:rsidP="00B00860">
            <w:pPr>
              <w:spacing w:line="360" w:lineRule="auto"/>
              <w:ind w:right="34"/>
              <w:jc w:val="center"/>
              <w:rPr>
                <w:i/>
                <w:color w:val="00000A"/>
                <w:sz w:val="24"/>
              </w:rPr>
            </w:pPr>
            <w:r>
              <w:rPr>
                <w:i/>
                <w:color w:val="00000A"/>
                <w:sz w:val="24"/>
              </w:rPr>
              <w:t>34</w:t>
            </w:r>
          </w:p>
        </w:tc>
      </w:tr>
      <w:tr w:rsidR="008F3FCC" w:rsidRPr="00624AA9" w14:paraId="571812E3" w14:textId="77777777" w:rsidTr="00A04D60">
        <w:trPr>
          <w:trHeight w:val="20"/>
        </w:trPr>
        <w:tc>
          <w:tcPr>
            <w:tcW w:w="5103" w:type="dxa"/>
            <w:shd w:val="clear" w:color="auto" w:fill="auto"/>
            <w:tcMar>
              <w:left w:w="108" w:type="dxa"/>
            </w:tcMar>
            <w:vAlign w:val="center"/>
          </w:tcPr>
          <w:p w14:paraId="1DCBF40E" w14:textId="77777777" w:rsidR="008F3FCC" w:rsidRPr="0055448A" w:rsidRDefault="008F3FCC" w:rsidP="00A04D60">
            <w:pPr>
              <w:spacing w:line="360" w:lineRule="auto"/>
              <w:ind w:right="-70"/>
              <w:rPr>
                <w:b/>
                <w:color w:val="00000A"/>
                <w:sz w:val="24"/>
              </w:rPr>
            </w:pPr>
            <w:r w:rsidRPr="0055448A">
              <w:rPr>
                <w:b/>
                <w:color w:val="00000A"/>
                <w:sz w:val="24"/>
              </w:rPr>
              <w:t>Самостоятельная работа</w:t>
            </w:r>
          </w:p>
        </w:tc>
        <w:tc>
          <w:tcPr>
            <w:tcW w:w="2127" w:type="dxa"/>
            <w:tcMar>
              <w:left w:w="108" w:type="dxa"/>
            </w:tcMar>
            <w:vAlign w:val="center"/>
          </w:tcPr>
          <w:p w14:paraId="345E6E8A" w14:textId="26D620E2" w:rsidR="008F3FCC" w:rsidRPr="002B6EDE" w:rsidRDefault="00B66A9C" w:rsidP="00B00860">
            <w:pPr>
              <w:spacing w:line="360" w:lineRule="auto"/>
              <w:ind w:right="34"/>
              <w:jc w:val="center"/>
              <w:rPr>
                <w:b/>
                <w:i/>
                <w:color w:val="00000A"/>
                <w:sz w:val="24"/>
              </w:rPr>
            </w:pPr>
            <w:r>
              <w:rPr>
                <w:b/>
                <w:i/>
                <w:color w:val="00000A"/>
                <w:sz w:val="24"/>
              </w:rPr>
              <w:t>58</w:t>
            </w:r>
          </w:p>
        </w:tc>
        <w:tc>
          <w:tcPr>
            <w:tcW w:w="2268" w:type="dxa"/>
            <w:vAlign w:val="center"/>
          </w:tcPr>
          <w:p w14:paraId="25C3797A" w14:textId="7DDAF61C" w:rsidR="008F3FCC" w:rsidRPr="002B6EDE" w:rsidRDefault="00B66A9C" w:rsidP="00B00860">
            <w:pPr>
              <w:spacing w:line="360" w:lineRule="auto"/>
              <w:ind w:right="34"/>
              <w:jc w:val="center"/>
              <w:rPr>
                <w:b/>
                <w:i/>
                <w:color w:val="00000A"/>
                <w:sz w:val="24"/>
              </w:rPr>
            </w:pPr>
            <w:r>
              <w:rPr>
                <w:b/>
                <w:i/>
                <w:color w:val="00000A"/>
                <w:sz w:val="24"/>
              </w:rPr>
              <w:t>58</w:t>
            </w:r>
          </w:p>
        </w:tc>
      </w:tr>
      <w:tr w:rsidR="008F3FCC" w:rsidRPr="00624AA9" w14:paraId="0CACD273" w14:textId="77777777" w:rsidTr="00A04D60">
        <w:trPr>
          <w:trHeight w:val="20"/>
        </w:trPr>
        <w:tc>
          <w:tcPr>
            <w:tcW w:w="5103" w:type="dxa"/>
            <w:shd w:val="clear" w:color="auto" w:fill="auto"/>
            <w:tcMar>
              <w:left w:w="108" w:type="dxa"/>
            </w:tcMar>
            <w:vAlign w:val="center"/>
          </w:tcPr>
          <w:p w14:paraId="519978F0" w14:textId="77777777" w:rsidR="008F3FCC" w:rsidRPr="0055448A" w:rsidRDefault="008F3FCC" w:rsidP="00F20AF8">
            <w:pPr>
              <w:ind w:right="-70"/>
              <w:rPr>
                <w:color w:val="00000A"/>
                <w:sz w:val="24"/>
              </w:rPr>
            </w:pPr>
            <w:r w:rsidRPr="0055448A">
              <w:rPr>
                <w:color w:val="00000A"/>
                <w:sz w:val="24"/>
              </w:rPr>
              <w:t>Вид текущего контроля</w:t>
            </w:r>
          </w:p>
        </w:tc>
        <w:tc>
          <w:tcPr>
            <w:tcW w:w="2127" w:type="dxa"/>
            <w:shd w:val="clear" w:color="auto" w:fill="auto"/>
            <w:tcMar>
              <w:left w:w="108" w:type="dxa"/>
            </w:tcMar>
            <w:vAlign w:val="center"/>
          </w:tcPr>
          <w:p w14:paraId="07C16D4D" w14:textId="77777777" w:rsidR="008F3FCC" w:rsidRPr="0055448A" w:rsidRDefault="008F3FCC" w:rsidP="00F20AF8">
            <w:pPr>
              <w:ind w:right="34"/>
              <w:jc w:val="center"/>
              <w:rPr>
                <w:color w:val="00000A"/>
                <w:sz w:val="24"/>
              </w:rPr>
            </w:pPr>
            <w:r w:rsidRPr="0055448A">
              <w:rPr>
                <w:color w:val="00000A"/>
                <w:sz w:val="24"/>
              </w:rPr>
              <w:t>Контрольная</w:t>
            </w:r>
          </w:p>
          <w:p w14:paraId="228ADBD8" w14:textId="77777777" w:rsidR="008F3FCC" w:rsidRPr="0055448A" w:rsidRDefault="008F3FCC" w:rsidP="00F20AF8">
            <w:pPr>
              <w:ind w:right="34"/>
              <w:jc w:val="center"/>
              <w:rPr>
                <w:color w:val="00000A"/>
                <w:sz w:val="24"/>
              </w:rPr>
            </w:pPr>
            <w:r w:rsidRPr="0055448A">
              <w:rPr>
                <w:color w:val="00000A"/>
                <w:sz w:val="24"/>
              </w:rPr>
              <w:t>работа</w:t>
            </w:r>
          </w:p>
        </w:tc>
        <w:tc>
          <w:tcPr>
            <w:tcW w:w="2268" w:type="dxa"/>
            <w:shd w:val="clear" w:color="auto" w:fill="auto"/>
            <w:vAlign w:val="center"/>
          </w:tcPr>
          <w:p w14:paraId="4420C223" w14:textId="77777777" w:rsidR="008F3FCC" w:rsidRPr="0055448A" w:rsidRDefault="008F3FCC" w:rsidP="00F20AF8">
            <w:pPr>
              <w:ind w:right="34"/>
              <w:jc w:val="center"/>
              <w:rPr>
                <w:color w:val="00000A"/>
                <w:sz w:val="24"/>
              </w:rPr>
            </w:pPr>
            <w:r w:rsidRPr="0055448A">
              <w:rPr>
                <w:color w:val="00000A"/>
                <w:sz w:val="24"/>
              </w:rPr>
              <w:t>Контрольная</w:t>
            </w:r>
          </w:p>
          <w:p w14:paraId="37C49C4C" w14:textId="77777777" w:rsidR="008F3FCC" w:rsidRPr="0055448A" w:rsidRDefault="008F3FCC" w:rsidP="00F20AF8">
            <w:pPr>
              <w:ind w:right="34"/>
              <w:jc w:val="center"/>
              <w:rPr>
                <w:color w:val="00000A"/>
                <w:sz w:val="24"/>
              </w:rPr>
            </w:pPr>
            <w:r w:rsidRPr="0055448A">
              <w:rPr>
                <w:color w:val="00000A"/>
                <w:sz w:val="24"/>
              </w:rPr>
              <w:t>работа</w:t>
            </w:r>
          </w:p>
        </w:tc>
      </w:tr>
      <w:tr w:rsidR="008F3FCC" w:rsidRPr="00624AA9" w14:paraId="4869E44D" w14:textId="77777777" w:rsidTr="00A04D60">
        <w:trPr>
          <w:trHeight w:val="20"/>
        </w:trPr>
        <w:tc>
          <w:tcPr>
            <w:tcW w:w="5103" w:type="dxa"/>
            <w:shd w:val="clear" w:color="auto" w:fill="auto"/>
            <w:tcMar>
              <w:left w:w="108" w:type="dxa"/>
            </w:tcMar>
            <w:vAlign w:val="center"/>
          </w:tcPr>
          <w:p w14:paraId="5D123A27" w14:textId="77777777" w:rsidR="008F3FCC" w:rsidRPr="0055448A" w:rsidRDefault="008F3FCC" w:rsidP="00A04D60">
            <w:pPr>
              <w:spacing w:line="360" w:lineRule="auto"/>
              <w:ind w:right="-70"/>
              <w:rPr>
                <w:color w:val="00000A"/>
                <w:sz w:val="24"/>
              </w:rPr>
            </w:pPr>
            <w:r w:rsidRPr="0055448A">
              <w:rPr>
                <w:color w:val="00000A"/>
                <w:sz w:val="24"/>
              </w:rPr>
              <w:t>Вид промежуточной аттестации</w:t>
            </w:r>
          </w:p>
        </w:tc>
        <w:tc>
          <w:tcPr>
            <w:tcW w:w="2127" w:type="dxa"/>
            <w:shd w:val="clear" w:color="auto" w:fill="auto"/>
            <w:tcMar>
              <w:left w:w="108" w:type="dxa"/>
            </w:tcMar>
            <w:vAlign w:val="center"/>
          </w:tcPr>
          <w:p w14:paraId="1F4DC2BC" w14:textId="77777777" w:rsidR="008F3FCC" w:rsidRPr="0055448A" w:rsidRDefault="008F3FCC" w:rsidP="00B00860">
            <w:pPr>
              <w:spacing w:line="360" w:lineRule="auto"/>
              <w:ind w:right="34"/>
              <w:jc w:val="center"/>
              <w:rPr>
                <w:color w:val="00000A"/>
                <w:sz w:val="24"/>
              </w:rPr>
            </w:pPr>
            <w:r w:rsidRPr="0055448A">
              <w:rPr>
                <w:color w:val="00000A"/>
                <w:sz w:val="24"/>
              </w:rPr>
              <w:t>Зачет</w:t>
            </w:r>
          </w:p>
        </w:tc>
        <w:tc>
          <w:tcPr>
            <w:tcW w:w="2268" w:type="dxa"/>
            <w:shd w:val="clear" w:color="auto" w:fill="auto"/>
            <w:vAlign w:val="center"/>
          </w:tcPr>
          <w:p w14:paraId="0534749A" w14:textId="77777777" w:rsidR="008F3FCC" w:rsidRPr="0055448A" w:rsidRDefault="008F3FCC" w:rsidP="00B00860">
            <w:pPr>
              <w:spacing w:line="360" w:lineRule="auto"/>
              <w:ind w:right="34"/>
              <w:jc w:val="center"/>
              <w:rPr>
                <w:color w:val="00000A"/>
                <w:sz w:val="24"/>
              </w:rPr>
            </w:pPr>
            <w:r w:rsidRPr="0055448A">
              <w:rPr>
                <w:color w:val="00000A"/>
                <w:sz w:val="24"/>
              </w:rPr>
              <w:t>Зачет</w:t>
            </w:r>
          </w:p>
        </w:tc>
      </w:tr>
    </w:tbl>
    <w:p w14:paraId="601083DE" w14:textId="464E138B" w:rsidR="00B00339" w:rsidRDefault="003379AA" w:rsidP="00E3213E">
      <w:pPr>
        <w:pStyle w:val="1"/>
        <w:rPr>
          <w:i/>
          <w:iCs/>
        </w:rPr>
      </w:pPr>
      <w:bookmarkStart w:id="7" w:name="_Toc134020893"/>
      <w:r w:rsidRPr="002B6E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r w:rsidRPr="002B6EDE">
        <w:t xml:space="preserve"> </w:t>
      </w:r>
    </w:p>
    <w:p w14:paraId="66C1DCD3" w14:textId="2FCD358E" w:rsidR="00B907D1" w:rsidRPr="001147A4" w:rsidRDefault="00FC29BB" w:rsidP="005015FB">
      <w:pPr>
        <w:pStyle w:val="1"/>
        <w:numPr>
          <w:ilvl w:val="1"/>
          <w:numId w:val="39"/>
        </w:numPr>
      </w:pPr>
      <w:bookmarkStart w:id="8" w:name="_Toc134020894"/>
      <w:r w:rsidRPr="001147A4">
        <w:t>Содержание дисциплины</w:t>
      </w:r>
      <w:bookmarkEnd w:id="8"/>
    </w:p>
    <w:p w14:paraId="36418A68" w14:textId="77777777" w:rsidR="00097389" w:rsidRPr="00097389" w:rsidRDefault="00097389" w:rsidP="002D0F18">
      <w:pPr>
        <w:spacing w:before="240" w:line="360" w:lineRule="auto"/>
        <w:ind w:firstLine="567"/>
        <w:jc w:val="both"/>
        <w:rPr>
          <w:b/>
          <w:i/>
        </w:rPr>
      </w:pPr>
      <w:bookmarkStart w:id="9" w:name="_Hlk500705952"/>
      <w:r w:rsidRPr="00097389">
        <w:rPr>
          <w:b/>
          <w:i/>
        </w:rPr>
        <w:t xml:space="preserve">Тема </w:t>
      </w:r>
      <w:r w:rsidR="001A21CC">
        <w:rPr>
          <w:b/>
          <w:i/>
        </w:rPr>
        <w:t>1</w:t>
      </w:r>
      <w:r w:rsidRPr="00097389">
        <w:rPr>
          <w:b/>
          <w:i/>
        </w:rPr>
        <w:t>. Основы прикладной теории графов</w:t>
      </w:r>
    </w:p>
    <w:p w14:paraId="0B678603" w14:textId="77777777" w:rsidR="00097389" w:rsidRPr="00097389" w:rsidRDefault="00097389" w:rsidP="00713555">
      <w:pPr>
        <w:spacing w:line="360" w:lineRule="auto"/>
        <w:ind w:firstLine="567"/>
        <w:jc w:val="both"/>
      </w:pPr>
      <w:r w:rsidRPr="00097389">
        <w:t xml:space="preserve">Определение графа. Вершины и ребра графа. Графическое представление графа. Ориентированные графы. Путь, цепь и цикл на графе. Связные графы. </w:t>
      </w:r>
      <w:proofErr w:type="spellStart"/>
      <w:r w:rsidRPr="00097389">
        <w:t>Эйлеровы</w:t>
      </w:r>
      <w:proofErr w:type="spellEnd"/>
      <w:r w:rsidRPr="00097389">
        <w:t xml:space="preserve"> цепь и цикл. Задача о кенигсбергских мостах. Матрицы смежности и инцидентности. Дерево. </w:t>
      </w:r>
      <w:proofErr w:type="spellStart"/>
      <w:r w:rsidRPr="00097389">
        <w:t>Остовное</w:t>
      </w:r>
      <w:proofErr w:type="spellEnd"/>
      <w:r w:rsidRPr="00097389">
        <w:t xml:space="preserve"> дерево графа.</w:t>
      </w:r>
    </w:p>
    <w:p w14:paraId="3CA728A9" w14:textId="4094EEAE" w:rsidR="00B907D1" w:rsidRDefault="00097389" w:rsidP="00713555">
      <w:pPr>
        <w:spacing w:line="360" w:lineRule="auto"/>
        <w:ind w:firstLine="567"/>
        <w:jc w:val="both"/>
      </w:pPr>
      <w:r w:rsidRPr="00097389">
        <w:t>Метрические и топологические характеристики графов. Эксцентриситет, радиус, и диаметр графа. Плоские и планарные графы. Формула Эйлера.</w:t>
      </w:r>
    </w:p>
    <w:p w14:paraId="73CFBC46" w14:textId="05084F78" w:rsidR="001A21CC" w:rsidRPr="001A21CC" w:rsidRDefault="001A21CC" w:rsidP="00713555">
      <w:pPr>
        <w:spacing w:line="360" w:lineRule="auto"/>
        <w:ind w:firstLine="567"/>
        <w:jc w:val="both"/>
        <w:rPr>
          <w:b/>
          <w:i/>
        </w:rPr>
      </w:pPr>
      <w:r w:rsidRPr="001A21CC">
        <w:rPr>
          <w:b/>
          <w:i/>
        </w:rPr>
        <w:lastRenderedPageBreak/>
        <w:t xml:space="preserve">Тема </w:t>
      </w:r>
      <w:r>
        <w:rPr>
          <w:b/>
          <w:i/>
        </w:rPr>
        <w:t>2</w:t>
      </w:r>
      <w:r w:rsidRPr="001A21CC">
        <w:rPr>
          <w:b/>
          <w:i/>
        </w:rPr>
        <w:t>. Сетевые системы. Основные подходы к их мо</w:t>
      </w:r>
      <w:r w:rsidR="003379AA">
        <w:rPr>
          <w:b/>
          <w:i/>
        </w:rPr>
        <w:t>делированию</w:t>
      </w:r>
      <w:r w:rsidR="008E7BC1">
        <w:rPr>
          <w:b/>
          <w:i/>
        </w:rPr>
        <w:t>. Сетевые модели</w:t>
      </w:r>
    </w:p>
    <w:p w14:paraId="13617D85" w14:textId="43498B12" w:rsidR="002B6EDE" w:rsidRPr="001A21CC" w:rsidRDefault="001A21CC" w:rsidP="00713555">
      <w:pPr>
        <w:spacing w:line="360" w:lineRule="auto"/>
        <w:ind w:firstLine="567"/>
        <w:jc w:val="both"/>
      </w:pPr>
      <w:r w:rsidRPr="001A21CC">
        <w:t xml:space="preserve">Понятие сетевой системы и сетевой модели. Модели клеточных автоматов. </w:t>
      </w:r>
      <w:proofErr w:type="spellStart"/>
      <w:r w:rsidRPr="001A21CC">
        <w:t>Перколяционные</w:t>
      </w:r>
      <w:proofErr w:type="spellEnd"/>
      <w:r w:rsidRPr="001A21CC">
        <w:t xml:space="preserve"> модели. Модели случайных и эволюционных графов.</w:t>
      </w:r>
    </w:p>
    <w:p w14:paraId="1E191E80" w14:textId="3AB3B9D2" w:rsidR="00745CDC" w:rsidRDefault="00097389" w:rsidP="00713555">
      <w:pPr>
        <w:spacing w:line="360" w:lineRule="auto"/>
        <w:ind w:firstLine="567"/>
        <w:jc w:val="both"/>
        <w:rPr>
          <w:b/>
          <w:i/>
        </w:rPr>
      </w:pPr>
      <w:r w:rsidRPr="00097389">
        <w:rPr>
          <w:b/>
          <w:i/>
        </w:rPr>
        <w:t xml:space="preserve">Тема 3. </w:t>
      </w:r>
      <w:r>
        <w:rPr>
          <w:b/>
          <w:i/>
        </w:rPr>
        <w:t>Сетевые системы</w:t>
      </w:r>
      <w:r w:rsidR="008E7BC1">
        <w:rPr>
          <w:b/>
          <w:i/>
        </w:rPr>
        <w:t xml:space="preserve"> большой размерности</w:t>
      </w:r>
      <w:r>
        <w:rPr>
          <w:b/>
          <w:i/>
        </w:rPr>
        <w:t xml:space="preserve"> </w:t>
      </w:r>
    </w:p>
    <w:p w14:paraId="4341AE81" w14:textId="3AC1EC25" w:rsidR="00B907D1" w:rsidRPr="00097389" w:rsidRDefault="00097389" w:rsidP="00713555">
      <w:pPr>
        <w:spacing w:line="360" w:lineRule="auto"/>
        <w:ind w:firstLine="567"/>
        <w:jc w:val="both"/>
      </w:pPr>
      <w:r w:rsidRPr="00745CDC">
        <w:t>Анализ интенсивных и больших потоков данных.</w:t>
      </w:r>
      <w:r w:rsidR="00745CDC" w:rsidRPr="00745CDC">
        <w:t xml:space="preserve"> Динамические графы и графы большой размерности.</w:t>
      </w:r>
    </w:p>
    <w:p w14:paraId="49D06EE4" w14:textId="77777777" w:rsidR="00352E34" w:rsidRPr="00624AA9" w:rsidRDefault="00352E34" w:rsidP="00713555">
      <w:pPr>
        <w:spacing w:line="360" w:lineRule="auto"/>
        <w:ind w:firstLine="567"/>
        <w:jc w:val="both"/>
        <w:rPr>
          <w:rFonts w:eastAsia="Calibri"/>
          <w:b/>
          <w:i/>
          <w:lang w:eastAsia="ja-JP"/>
        </w:rPr>
      </w:pPr>
      <w:r w:rsidRPr="00624AA9">
        <w:rPr>
          <w:rFonts w:eastAsia="Calibri"/>
          <w:b/>
          <w:i/>
          <w:lang w:eastAsia="ja-JP"/>
        </w:rPr>
        <w:t xml:space="preserve">Тема </w:t>
      </w:r>
      <w:r w:rsidR="00097389">
        <w:rPr>
          <w:rFonts w:eastAsia="Calibri"/>
          <w:b/>
          <w:i/>
          <w:lang w:eastAsia="ja-JP"/>
        </w:rPr>
        <w:t>4</w:t>
      </w:r>
      <w:r w:rsidR="00CE7C4A" w:rsidRPr="00624AA9">
        <w:rPr>
          <w:rFonts w:eastAsia="Calibri"/>
          <w:b/>
          <w:i/>
          <w:lang w:eastAsia="ja-JP"/>
        </w:rPr>
        <w:t>.</w:t>
      </w:r>
      <w:r w:rsidRPr="00624AA9">
        <w:rPr>
          <w:rFonts w:eastAsia="Calibri"/>
          <w:b/>
          <w:i/>
          <w:lang w:eastAsia="ja-JP"/>
        </w:rPr>
        <w:t xml:space="preserve"> </w:t>
      </w:r>
      <w:r w:rsidR="00391CE8" w:rsidRPr="00624AA9">
        <w:rPr>
          <w:rFonts w:eastAsia="Calibri"/>
          <w:b/>
          <w:i/>
          <w:lang w:eastAsia="ja-JP"/>
        </w:rPr>
        <w:t>Оптимизационные задачи на графах</w:t>
      </w:r>
    </w:p>
    <w:p w14:paraId="5C3B0D79" w14:textId="77777777" w:rsidR="004A246D" w:rsidRPr="00624AA9" w:rsidRDefault="007C23DF" w:rsidP="00713555">
      <w:pPr>
        <w:spacing w:line="360" w:lineRule="auto"/>
        <w:ind w:firstLine="567"/>
        <w:jc w:val="both"/>
      </w:pPr>
      <w:r w:rsidRPr="00624AA9">
        <w:t xml:space="preserve">Алгоритмы поиска </w:t>
      </w:r>
      <w:proofErr w:type="spellStart"/>
      <w:r w:rsidRPr="00624AA9">
        <w:t>остовного</w:t>
      </w:r>
      <w:proofErr w:type="spellEnd"/>
      <w:r w:rsidRPr="00624AA9">
        <w:t xml:space="preserve"> дерева минимального веса. Покрытия графов. Алгоритм </w:t>
      </w:r>
      <w:proofErr w:type="spellStart"/>
      <w:r w:rsidRPr="00624AA9">
        <w:t>Дейкстры</w:t>
      </w:r>
      <w:proofErr w:type="spellEnd"/>
      <w:r w:rsidRPr="00624AA9">
        <w:t xml:space="preserve"> поиска кратчайшего пути между двумя вершинами. Модифицированный алгоритм </w:t>
      </w:r>
      <w:proofErr w:type="spellStart"/>
      <w:r w:rsidRPr="00624AA9">
        <w:t>Дейкстры</w:t>
      </w:r>
      <w:proofErr w:type="spellEnd"/>
      <w:r w:rsidRPr="00624AA9">
        <w:t xml:space="preserve"> (алгоритм Форда). Наилучшая стратегия размещения капитала как задача о кратчайшем пути. Алгоритмы </w:t>
      </w:r>
      <w:proofErr w:type="spellStart"/>
      <w:r w:rsidRPr="00624AA9">
        <w:t>Флойда</w:t>
      </w:r>
      <w:proofErr w:type="spellEnd"/>
      <w:r w:rsidRPr="00624AA9">
        <w:t xml:space="preserve"> и Данцига поиска всех кратчайших путей на графе.</w:t>
      </w:r>
    </w:p>
    <w:p w14:paraId="6080C355" w14:textId="77777777" w:rsidR="007C23DF" w:rsidRDefault="007C23DF" w:rsidP="00713555">
      <w:pPr>
        <w:spacing w:line="360" w:lineRule="auto"/>
        <w:ind w:firstLine="567"/>
        <w:jc w:val="both"/>
      </w:pPr>
      <w:r w:rsidRPr="003E4595">
        <w:rPr>
          <w:rFonts w:eastAsia="Calibri"/>
          <w:lang w:eastAsia="ja-JP"/>
        </w:rPr>
        <w:t>Потоковые алгоритмы.</w:t>
      </w:r>
      <w:r w:rsidRPr="00624AA9">
        <w:rPr>
          <w:rFonts w:eastAsia="Calibri"/>
          <w:b/>
          <w:i/>
          <w:lang w:eastAsia="ja-JP"/>
        </w:rPr>
        <w:t xml:space="preserve"> </w:t>
      </w:r>
      <w:r w:rsidRPr="00624AA9">
        <w:t>Задача о максимальном потоке в сети. Алгоритм Форда-</w:t>
      </w:r>
      <w:proofErr w:type="spellStart"/>
      <w:r w:rsidRPr="00624AA9">
        <w:t>Фалкерсона</w:t>
      </w:r>
      <w:proofErr w:type="spellEnd"/>
      <w:r w:rsidRPr="00624AA9">
        <w:t>. Решение задачи о поиске потока минимальной стоимости. Задача о почтальоне для ориентированного и неориентированного графов. Задача о коммивояжере. Гамильтонов контур. Оптимальный гамильтонов контур. Методы решения задача о коммивояжере.</w:t>
      </w:r>
    </w:p>
    <w:p w14:paraId="11ED5BD6" w14:textId="3B967B29" w:rsidR="00B907D1" w:rsidRPr="00624AA9" w:rsidRDefault="00097389" w:rsidP="00713555">
      <w:pPr>
        <w:spacing w:line="360" w:lineRule="auto"/>
        <w:ind w:firstLine="567"/>
        <w:jc w:val="both"/>
      </w:pPr>
      <w:r w:rsidRPr="00097389">
        <w:t>Задачи о покрытиях на графах. Общая постановка многокритериальной задачи дискретной оптимизации. Парето-оптимальные решения многокритериальных задач дискретной оптимизации. Сведение задач комбинаторной оптимизации к задачам линейного программирования.</w:t>
      </w:r>
    </w:p>
    <w:p w14:paraId="59E8EAEC" w14:textId="11725AD2" w:rsidR="007619B6" w:rsidRPr="00624AA9" w:rsidRDefault="007619B6" w:rsidP="00713555">
      <w:pPr>
        <w:spacing w:line="360" w:lineRule="auto"/>
        <w:ind w:firstLine="851"/>
        <w:jc w:val="both"/>
        <w:rPr>
          <w:rFonts w:eastAsia="Calibri"/>
          <w:b/>
          <w:i/>
          <w:lang w:eastAsia="ja-JP"/>
        </w:rPr>
      </w:pPr>
      <w:r w:rsidRPr="00624AA9">
        <w:rPr>
          <w:rFonts w:eastAsia="Calibri"/>
          <w:b/>
          <w:i/>
          <w:lang w:eastAsia="ja-JP"/>
        </w:rPr>
        <w:t xml:space="preserve">Тема </w:t>
      </w:r>
      <w:r w:rsidR="00097389">
        <w:rPr>
          <w:rFonts w:eastAsia="Calibri"/>
          <w:b/>
          <w:i/>
          <w:lang w:eastAsia="ja-JP"/>
        </w:rPr>
        <w:t>5</w:t>
      </w:r>
      <w:r w:rsidRPr="00624AA9">
        <w:rPr>
          <w:rFonts w:eastAsia="Calibri"/>
          <w:b/>
          <w:i/>
          <w:lang w:eastAsia="ja-JP"/>
        </w:rPr>
        <w:t xml:space="preserve">. </w:t>
      </w:r>
      <w:r w:rsidR="009C6391">
        <w:rPr>
          <w:rFonts w:eastAsia="Calibri"/>
          <w:b/>
          <w:i/>
          <w:lang w:eastAsia="ja-JP"/>
        </w:rPr>
        <w:t xml:space="preserve">Асимптотический и вероятностный анализ </w:t>
      </w:r>
      <w:r w:rsidR="008E7BC1">
        <w:rPr>
          <w:rFonts w:eastAsia="Calibri"/>
          <w:b/>
          <w:i/>
          <w:lang w:eastAsia="ja-JP"/>
        </w:rPr>
        <w:t>алгоритмов</w:t>
      </w:r>
    </w:p>
    <w:p w14:paraId="456FD9B7" w14:textId="5C2C3ED4" w:rsidR="00B907D1" w:rsidRDefault="009116F2" w:rsidP="00713555">
      <w:pPr>
        <w:spacing w:line="360" w:lineRule="auto"/>
        <w:ind w:firstLine="851"/>
        <w:jc w:val="both"/>
        <w:rPr>
          <w:rFonts w:eastAsia="Calibri"/>
          <w:lang w:eastAsia="ja-JP"/>
        </w:rPr>
      </w:pPr>
      <w:r>
        <w:rPr>
          <w:rFonts w:eastAsia="Calibri"/>
          <w:lang w:eastAsia="ja-JP"/>
        </w:rPr>
        <w:t xml:space="preserve">Трудоемкость алгоритмов. Алгоритмы с полиномиальной и экспоненциальной трудоемкостью. </w:t>
      </w:r>
      <w:r>
        <w:rPr>
          <w:rFonts w:eastAsia="Calibri"/>
          <w:lang w:val="en-US" w:eastAsia="ja-JP"/>
        </w:rPr>
        <w:t>NP</w:t>
      </w:r>
      <w:r w:rsidRPr="001A21CC">
        <w:rPr>
          <w:rFonts w:eastAsia="Calibri"/>
          <w:lang w:eastAsia="ja-JP"/>
        </w:rPr>
        <w:t>-</w:t>
      </w:r>
      <w:r>
        <w:rPr>
          <w:rFonts w:eastAsia="Calibri"/>
          <w:lang w:eastAsia="ja-JP"/>
        </w:rPr>
        <w:t xml:space="preserve">трудные и </w:t>
      </w:r>
      <w:r>
        <w:rPr>
          <w:rFonts w:eastAsia="Calibri"/>
          <w:lang w:val="en-US" w:eastAsia="ja-JP"/>
        </w:rPr>
        <w:t>NP</w:t>
      </w:r>
      <w:r w:rsidRPr="001A21CC">
        <w:rPr>
          <w:rFonts w:eastAsia="Calibri"/>
          <w:lang w:eastAsia="ja-JP"/>
        </w:rPr>
        <w:t>-</w:t>
      </w:r>
      <w:r>
        <w:rPr>
          <w:rFonts w:eastAsia="Calibri"/>
          <w:lang w:eastAsia="ja-JP"/>
        </w:rPr>
        <w:t xml:space="preserve">полные задачи комбинаторной оптимизации. </w:t>
      </w:r>
    </w:p>
    <w:p w14:paraId="2873436D" w14:textId="01E63E4C" w:rsidR="008E7BC1" w:rsidRDefault="008E7BC1" w:rsidP="00713555">
      <w:pPr>
        <w:spacing w:line="360" w:lineRule="auto"/>
        <w:ind w:firstLine="851"/>
        <w:jc w:val="both"/>
        <w:rPr>
          <w:rFonts w:eastAsia="Calibri"/>
          <w:lang w:eastAsia="ja-JP"/>
        </w:rPr>
      </w:pPr>
    </w:p>
    <w:p w14:paraId="78F092D1" w14:textId="2CABF5EA" w:rsidR="0053483B" w:rsidRDefault="0053483B" w:rsidP="00713555">
      <w:pPr>
        <w:spacing w:line="360" w:lineRule="auto"/>
        <w:ind w:firstLine="851"/>
        <w:jc w:val="both"/>
        <w:rPr>
          <w:rFonts w:eastAsia="Calibri"/>
          <w:lang w:eastAsia="ja-JP"/>
        </w:rPr>
      </w:pPr>
    </w:p>
    <w:p w14:paraId="5C05E494" w14:textId="77777777" w:rsidR="0053483B" w:rsidRDefault="0053483B" w:rsidP="00713555">
      <w:pPr>
        <w:spacing w:line="360" w:lineRule="auto"/>
        <w:ind w:firstLine="851"/>
        <w:jc w:val="both"/>
        <w:rPr>
          <w:rFonts w:eastAsia="Calibri"/>
          <w:lang w:eastAsia="ja-JP"/>
        </w:rPr>
      </w:pPr>
    </w:p>
    <w:p w14:paraId="6F000E21" w14:textId="307AD16C" w:rsidR="007A3861" w:rsidRPr="00624AA9" w:rsidRDefault="007A3861" w:rsidP="00713555">
      <w:pPr>
        <w:spacing w:line="360" w:lineRule="auto"/>
        <w:ind w:firstLine="851"/>
        <w:jc w:val="both"/>
        <w:rPr>
          <w:rFonts w:eastAsia="Calibri"/>
          <w:b/>
          <w:i/>
          <w:lang w:eastAsia="ja-JP"/>
        </w:rPr>
      </w:pPr>
      <w:r w:rsidRPr="00624AA9">
        <w:rPr>
          <w:rFonts w:eastAsia="Calibri"/>
          <w:b/>
          <w:i/>
          <w:lang w:eastAsia="ja-JP"/>
        </w:rPr>
        <w:lastRenderedPageBreak/>
        <w:t xml:space="preserve">Тема </w:t>
      </w:r>
      <w:r w:rsidR="004C1804">
        <w:rPr>
          <w:rFonts w:eastAsia="Calibri"/>
          <w:b/>
          <w:i/>
          <w:lang w:eastAsia="ja-JP"/>
        </w:rPr>
        <w:t>6</w:t>
      </w:r>
      <w:r w:rsidRPr="00624AA9">
        <w:rPr>
          <w:rFonts w:eastAsia="Calibri"/>
          <w:b/>
          <w:i/>
          <w:lang w:eastAsia="ja-JP"/>
        </w:rPr>
        <w:t xml:space="preserve">. </w:t>
      </w:r>
      <w:r w:rsidR="000226CB" w:rsidRPr="00624AA9">
        <w:rPr>
          <w:rFonts w:eastAsia="Calibri"/>
          <w:b/>
          <w:i/>
          <w:lang w:eastAsia="ja-JP"/>
        </w:rPr>
        <w:t>Балансовые</w:t>
      </w:r>
      <w:r w:rsidR="008E7BC1">
        <w:rPr>
          <w:rFonts w:eastAsia="Calibri"/>
          <w:b/>
          <w:i/>
          <w:lang w:eastAsia="ja-JP"/>
        </w:rPr>
        <w:t xml:space="preserve"> и функциональные графы</w:t>
      </w:r>
    </w:p>
    <w:p w14:paraId="3CDABDA6" w14:textId="6AC9EAAE" w:rsidR="00A3227E" w:rsidRDefault="000226CB" w:rsidP="00713555">
      <w:pPr>
        <w:spacing w:line="360" w:lineRule="auto"/>
        <w:ind w:firstLine="567"/>
        <w:jc w:val="both"/>
      </w:pPr>
      <w:r w:rsidRPr="00624AA9">
        <w:t>Знаковые графы и теория структурного баланса. Применение взвешенных орграфов и импульсных процессов для моделирования сложных систем. Когнитивные карты.</w:t>
      </w:r>
    </w:p>
    <w:p w14:paraId="2EAA7055" w14:textId="77777777" w:rsidR="004C1804" w:rsidRPr="004C1804" w:rsidRDefault="004C1804" w:rsidP="00713555">
      <w:pPr>
        <w:spacing w:line="360" w:lineRule="auto"/>
        <w:ind w:firstLine="567"/>
        <w:jc w:val="both"/>
        <w:rPr>
          <w:b/>
          <w:i/>
        </w:rPr>
      </w:pPr>
      <w:r w:rsidRPr="004C1804">
        <w:rPr>
          <w:b/>
          <w:i/>
        </w:rPr>
        <w:t xml:space="preserve">Тема </w:t>
      </w:r>
      <w:r>
        <w:rPr>
          <w:b/>
          <w:i/>
        </w:rPr>
        <w:t>7</w:t>
      </w:r>
      <w:r w:rsidRPr="004C1804">
        <w:rPr>
          <w:b/>
          <w:i/>
        </w:rPr>
        <w:t xml:space="preserve">. </w:t>
      </w:r>
      <w:r w:rsidR="00F10D79">
        <w:rPr>
          <w:b/>
          <w:i/>
        </w:rPr>
        <w:t>Моделирование транспортно-логистических систем</w:t>
      </w:r>
    </w:p>
    <w:p w14:paraId="46D282AE" w14:textId="5F3D0D18" w:rsidR="006662D6" w:rsidRPr="004C1804" w:rsidRDefault="00953D22" w:rsidP="00713555">
      <w:pPr>
        <w:spacing w:line="360" w:lineRule="auto"/>
        <w:ind w:firstLine="567"/>
        <w:jc w:val="both"/>
      </w:pPr>
      <w:r>
        <w:t xml:space="preserve">Транспортно-логистические системы большой размерности. Сетевое представление транспортной задачи. </w:t>
      </w:r>
      <w:proofErr w:type="spellStart"/>
      <w:r>
        <w:t>Мно</w:t>
      </w:r>
      <w:r w:rsidR="006662D6">
        <w:t>гопродуктовые</w:t>
      </w:r>
      <w:proofErr w:type="spellEnd"/>
      <w:r w:rsidR="006662D6">
        <w:t xml:space="preserve"> сети и их анализ.</w:t>
      </w:r>
    </w:p>
    <w:p w14:paraId="14EC3703" w14:textId="77777777" w:rsidR="004C1804" w:rsidRPr="004C1804" w:rsidRDefault="004C1804" w:rsidP="00713555">
      <w:pPr>
        <w:spacing w:line="360" w:lineRule="auto"/>
        <w:ind w:firstLine="567"/>
        <w:jc w:val="both"/>
        <w:rPr>
          <w:b/>
          <w:i/>
        </w:rPr>
      </w:pPr>
      <w:r w:rsidRPr="004C1804">
        <w:rPr>
          <w:b/>
          <w:i/>
        </w:rPr>
        <w:t xml:space="preserve">Тема </w:t>
      </w:r>
      <w:r>
        <w:rPr>
          <w:b/>
          <w:i/>
        </w:rPr>
        <w:t>8</w:t>
      </w:r>
      <w:r w:rsidRPr="004C1804">
        <w:rPr>
          <w:b/>
          <w:i/>
        </w:rPr>
        <w:t xml:space="preserve">. </w:t>
      </w:r>
      <w:r w:rsidR="00F10D79">
        <w:rPr>
          <w:b/>
          <w:i/>
        </w:rPr>
        <w:t>Моделирование социальных сетей и сетей взаимодействия</w:t>
      </w:r>
    </w:p>
    <w:p w14:paraId="405CE9CB" w14:textId="442C4389" w:rsidR="006662D6" w:rsidRPr="004C1804" w:rsidRDefault="00F10D79" w:rsidP="00713555">
      <w:pPr>
        <w:spacing w:line="360" w:lineRule="auto"/>
        <w:ind w:firstLine="567"/>
        <w:jc w:val="both"/>
      </w:pPr>
      <w:r>
        <w:t>Модели влияния.</w:t>
      </w:r>
      <w:r w:rsidR="00CF6C53">
        <w:t xml:space="preserve"> </w:t>
      </w:r>
      <w:r w:rsidR="00CF6C53" w:rsidRPr="00CF6C53">
        <w:t xml:space="preserve">Моделирование социальных сетей. Малые миры и </w:t>
      </w:r>
      <w:proofErr w:type="spellStart"/>
      <w:r w:rsidR="00CF6C53" w:rsidRPr="00CF6C53">
        <w:t>безмасштабные</w:t>
      </w:r>
      <w:proofErr w:type="spellEnd"/>
      <w:r w:rsidR="00CF6C53" w:rsidRPr="00CF6C53">
        <w:t xml:space="preserve"> сети</w:t>
      </w:r>
      <w:r w:rsidR="00CF6C53">
        <w:t>. Гипотеза «семи рукопожатий».</w:t>
      </w:r>
      <w:r w:rsidR="006F71FC">
        <w:t xml:space="preserve"> Модели информационного влияния. </w:t>
      </w:r>
      <w:r w:rsidR="00A0204B">
        <w:t xml:space="preserve">Модель информационной конкуренции. </w:t>
      </w:r>
    </w:p>
    <w:p w14:paraId="4781E20B" w14:textId="2A23D679" w:rsidR="004C1804" w:rsidRPr="004C1804" w:rsidRDefault="004C1804" w:rsidP="00713555">
      <w:pPr>
        <w:spacing w:line="360" w:lineRule="auto"/>
        <w:ind w:firstLine="567"/>
        <w:jc w:val="both"/>
        <w:rPr>
          <w:b/>
          <w:i/>
        </w:rPr>
      </w:pPr>
      <w:r w:rsidRPr="004C1804">
        <w:rPr>
          <w:b/>
          <w:i/>
        </w:rPr>
        <w:t xml:space="preserve">Тема </w:t>
      </w:r>
      <w:r>
        <w:rPr>
          <w:b/>
          <w:i/>
        </w:rPr>
        <w:t>9</w:t>
      </w:r>
      <w:r w:rsidRPr="004C1804">
        <w:rPr>
          <w:b/>
          <w:i/>
        </w:rPr>
        <w:t xml:space="preserve">. </w:t>
      </w:r>
      <w:r w:rsidR="00F10D79">
        <w:rPr>
          <w:b/>
          <w:i/>
        </w:rPr>
        <w:t xml:space="preserve">Алгоритмы и технологии анализа </w:t>
      </w:r>
      <w:proofErr w:type="spellStart"/>
      <w:r w:rsidR="008E7BC1">
        <w:rPr>
          <w:b/>
          <w:i/>
        </w:rPr>
        <w:t>криптовалютных</w:t>
      </w:r>
      <w:proofErr w:type="spellEnd"/>
      <w:r w:rsidR="008E7BC1">
        <w:rPr>
          <w:b/>
          <w:i/>
        </w:rPr>
        <w:t xml:space="preserve"> платежных систем</w:t>
      </w:r>
    </w:p>
    <w:p w14:paraId="5CC99CE8" w14:textId="77777777" w:rsidR="00AD1ED4" w:rsidRPr="004C1804" w:rsidRDefault="00554BC5" w:rsidP="00713555">
      <w:pPr>
        <w:spacing w:line="360" w:lineRule="auto"/>
        <w:ind w:firstLine="567"/>
        <w:jc w:val="both"/>
      </w:pPr>
      <w:r>
        <w:t xml:space="preserve">Понятия систем с распределенным реестром. Система </w:t>
      </w:r>
      <w:proofErr w:type="spellStart"/>
      <w:r>
        <w:t>блокчейн</w:t>
      </w:r>
      <w:proofErr w:type="spellEnd"/>
      <w:r>
        <w:t xml:space="preserve">. Возникновение </w:t>
      </w:r>
      <w:proofErr w:type="spellStart"/>
      <w:r>
        <w:t>криптовалют</w:t>
      </w:r>
      <w:proofErr w:type="spellEnd"/>
      <w:r>
        <w:t xml:space="preserve">. Сетевые модели </w:t>
      </w:r>
      <w:proofErr w:type="spellStart"/>
      <w:r>
        <w:t>криптовалютных</w:t>
      </w:r>
      <w:proofErr w:type="spellEnd"/>
      <w:r>
        <w:t xml:space="preserve"> платежных систем. Элементы анализа </w:t>
      </w:r>
      <w:proofErr w:type="spellStart"/>
      <w:r>
        <w:t>криптовалютной</w:t>
      </w:r>
      <w:proofErr w:type="spellEnd"/>
      <w:r>
        <w:t xml:space="preserve"> платежной системы </w:t>
      </w:r>
      <w:proofErr w:type="spellStart"/>
      <w:r>
        <w:t>Биткойн</w:t>
      </w:r>
      <w:proofErr w:type="spellEnd"/>
      <w:r>
        <w:t>.</w:t>
      </w:r>
    </w:p>
    <w:p w14:paraId="3D95531D" w14:textId="77777777" w:rsidR="004C1804" w:rsidRPr="004C1804" w:rsidRDefault="004C1804" w:rsidP="00713555">
      <w:pPr>
        <w:spacing w:line="360" w:lineRule="auto"/>
        <w:ind w:firstLine="567"/>
        <w:jc w:val="both"/>
        <w:rPr>
          <w:b/>
          <w:i/>
        </w:rPr>
      </w:pPr>
      <w:r w:rsidRPr="004C1804">
        <w:rPr>
          <w:b/>
          <w:i/>
        </w:rPr>
        <w:t xml:space="preserve">Тема </w:t>
      </w:r>
      <w:r>
        <w:rPr>
          <w:b/>
          <w:i/>
        </w:rPr>
        <w:t>10</w:t>
      </w:r>
      <w:r w:rsidRPr="004C1804">
        <w:rPr>
          <w:b/>
          <w:i/>
        </w:rPr>
        <w:t xml:space="preserve">. </w:t>
      </w:r>
      <w:r w:rsidR="00F10D79">
        <w:rPr>
          <w:b/>
          <w:i/>
        </w:rPr>
        <w:t>Сетевые модели банковского взаимодействия и фондового рынка.</w:t>
      </w:r>
    </w:p>
    <w:p w14:paraId="00E74519" w14:textId="1B8DEFED" w:rsidR="006662D6" w:rsidRPr="00CF6C53" w:rsidRDefault="00CF6C53" w:rsidP="00713555">
      <w:pPr>
        <w:spacing w:line="360" w:lineRule="auto"/>
        <w:ind w:firstLine="567"/>
        <w:jc w:val="both"/>
      </w:pPr>
      <w:r w:rsidRPr="00CF6C53">
        <w:t xml:space="preserve">Дискретные модели финансовых систем и </w:t>
      </w:r>
      <w:proofErr w:type="spellStart"/>
      <w:r w:rsidRPr="00CF6C53">
        <w:t>криптовалютных</w:t>
      </w:r>
      <w:proofErr w:type="spellEnd"/>
      <w:r w:rsidRPr="00CF6C53">
        <w:t xml:space="preserve"> платежных систем. Граф фондового рынка. </w:t>
      </w:r>
      <w:r w:rsidR="00A0204B">
        <w:t>Теоретико-</w:t>
      </w:r>
      <w:proofErr w:type="spellStart"/>
      <w:r w:rsidR="00A0204B">
        <w:t>графовый</w:t>
      </w:r>
      <w:proofErr w:type="spellEnd"/>
      <w:r w:rsidR="00A0204B">
        <w:t xml:space="preserve"> подход к формиров</w:t>
      </w:r>
      <w:r w:rsidR="00731D2A">
        <w:t>а</w:t>
      </w:r>
      <w:r w:rsidR="00A0204B">
        <w:t xml:space="preserve">нию оптимального портфеля ценных бумаг. </w:t>
      </w:r>
      <w:r w:rsidRPr="00CF6C53">
        <w:t>Модель взаимодействия в межбанковской сети.</w:t>
      </w:r>
    </w:p>
    <w:p w14:paraId="43527E8A" w14:textId="77777777" w:rsidR="004C1804" w:rsidRPr="004C1804" w:rsidRDefault="004C1804" w:rsidP="00713555">
      <w:pPr>
        <w:spacing w:line="360" w:lineRule="auto"/>
        <w:ind w:firstLine="567"/>
        <w:jc w:val="both"/>
        <w:rPr>
          <w:b/>
          <w:i/>
        </w:rPr>
      </w:pPr>
      <w:r w:rsidRPr="004C1804">
        <w:rPr>
          <w:b/>
          <w:i/>
        </w:rPr>
        <w:t xml:space="preserve">Тема </w:t>
      </w:r>
      <w:r>
        <w:rPr>
          <w:b/>
          <w:i/>
        </w:rPr>
        <w:t>11</w:t>
      </w:r>
      <w:r w:rsidRPr="004C1804">
        <w:rPr>
          <w:b/>
          <w:i/>
        </w:rPr>
        <w:t xml:space="preserve">. </w:t>
      </w:r>
      <w:r w:rsidR="007C21E6">
        <w:rPr>
          <w:b/>
          <w:i/>
        </w:rPr>
        <w:t xml:space="preserve">Структурные </w:t>
      </w:r>
      <w:r w:rsidR="00C4151C">
        <w:rPr>
          <w:b/>
          <w:i/>
        </w:rPr>
        <w:t>характеристики крупномасштабных сетевых систем</w:t>
      </w:r>
      <w:r w:rsidRPr="004C1804">
        <w:rPr>
          <w:b/>
          <w:i/>
        </w:rPr>
        <w:t>.</w:t>
      </w:r>
    </w:p>
    <w:p w14:paraId="3301BFF1" w14:textId="799BC1E8" w:rsidR="006662D6" w:rsidRDefault="00C4151C" w:rsidP="00713555">
      <w:pPr>
        <w:spacing w:line="360" w:lineRule="auto"/>
        <w:ind w:firstLine="567"/>
        <w:jc w:val="both"/>
      </w:pPr>
      <w:r>
        <w:t xml:space="preserve">Метрики сетевого анализа: распределения степеней вершин, центральность по близости, центральность по посредничеству, коэффициент кластеризации, коэффициент </w:t>
      </w:r>
      <w:proofErr w:type="spellStart"/>
      <w:r>
        <w:t>ассортативности</w:t>
      </w:r>
      <w:proofErr w:type="spellEnd"/>
      <w:r>
        <w:t xml:space="preserve">, концентрация связей и индекс </w:t>
      </w:r>
      <w:proofErr w:type="spellStart"/>
      <w:r>
        <w:t>Херфиндаля</w:t>
      </w:r>
      <w:proofErr w:type="spellEnd"/>
      <w:r w:rsidR="004C1804" w:rsidRPr="004C1804">
        <w:t>.</w:t>
      </w:r>
      <w:r>
        <w:t xml:space="preserve"> Элементы анализа глобальной торговой сети.</w:t>
      </w:r>
    </w:p>
    <w:p w14:paraId="676AC83B" w14:textId="2632ED36" w:rsidR="008E7BC1" w:rsidRDefault="008E7BC1" w:rsidP="00713555">
      <w:pPr>
        <w:spacing w:line="360" w:lineRule="auto"/>
        <w:ind w:firstLine="567"/>
        <w:jc w:val="both"/>
      </w:pPr>
    </w:p>
    <w:p w14:paraId="0AC2F062" w14:textId="77777777" w:rsidR="008E7BC1" w:rsidRPr="004C1804" w:rsidRDefault="008E7BC1" w:rsidP="00713555">
      <w:pPr>
        <w:spacing w:line="360" w:lineRule="auto"/>
        <w:ind w:firstLine="567"/>
        <w:jc w:val="both"/>
      </w:pPr>
    </w:p>
    <w:p w14:paraId="652D5405" w14:textId="77777777" w:rsidR="004C1804" w:rsidRPr="004C1804" w:rsidRDefault="004C1804" w:rsidP="00713555">
      <w:pPr>
        <w:spacing w:line="360" w:lineRule="auto"/>
        <w:ind w:firstLine="567"/>
        <w:jc w:val="both"/>
        <w:rPr>
          <w:b/>
          <w:i/>
        </w:rPr>
      </w:pPr>
      <w:r w:rsidRPr="004C1804">
        <w:rPr>
          <w:b/>
          <w:i/>
        </w:rPr>
        <w:lastRenderedPageBreak/>
        <w:t xml:space="preserve">Тема </w:t>
      </w:r>
      <w:r>
        <w:rPr>
          <w:b/>
          <w:i/>
        </w:rPr>
        <w:t>12</w:t>
      </w:r>
      <w:r w:rsidRPr="004C1804">
        <w:rPr>
          <w:b/>
          <w:i/>
        </w:rPr>
        <w:t xml:space="preserve">. </w:t>
      </w:r>
      <w:r w:rsidR="00156BCD">
        <w:rPr>
          <w:b/>
          <w:i/>
        </w:rPr>
        <w:t>Визуализация сетей и графов большой размерности</w:t>
      </w:r>
    </w:p>
    <w:p w14:paraId="096730B0" w14:textId="5F803669" w:rsidR="006662D6" w:rsidRPr="00156BCD" w:rsidRDefault="00156BCD" w:rsidP="00713555">
      <w:pPr>
        <w:spacing w:line="360" w:lineRule="auto"/>
        <w:ind w:firstLine="567"/>
        <w:jc w:val="both"/>
      </w:pPr>
      <w:r w:rsidRPr="00156BCD">
        <w:t>Проблема визуализации сетей. Критерии эффективности визуализации. Выразительные возможности при визуализации, интерактивная визуализация и визуализация фрагментов сети. Потребности в визуализации атрибутов элементов сети.</w:t>
      </w:r>
    </w:p>
    <w:p w14:paraId="56C37E51" w14:textId="3DB22C24" w:rsidR="004C1804" w:rsidRPr="004C1804" w:rsidRDefault="004C1804" w:rsidP="00713555">
      <w:pPr>
        <w:spacing w:line="360" w:lineRule="auto"/>
        <w:ind w:firstLine="567"/>
        <w:jc w:val="both"/>
        <w:rPr>
          <w:b/>
          <w:i/>
        </w:rPr>
      </w:pPr>
      <w:r w:rsidRPr="004C1804">
        <w:rPr>
          <w:b/>
          <w:i/>
        </w:rPr>
        <w:t xml:space="preserve">Тема </w:t>
      </w:r>
      <w:r>
        <w:rPr>
          <w:b/>
          <w:i/>
        </w:rPr>
        <w:t>13</w:t>
      </w:r>
      <w:r w:rsidRPr="004C1804">
        <w:rPr>
          <w:b/>
          <w:i/>
        </w:rPr>
        <w:t xml:space="preserve">. </w:t>
      </w:r>
      <w:r w:rsidR="001A21CC">
        <w:rPr>
          <w:b/>
          <w:i/>
        </w:rPr>
        <w:t>Сетевые модели инфраструктурных проектов</w:t>
      </w:r>
    </w:p>
    <w:p w14:paraId="05290CCB" w14:textId="77777777" w:rsidR="00B66A9C" w:rsidRDefault="00156BCD" w:rsidP="00713555">
      <w:pPr>
        <w:spacing w:line="360" w:lineRule="auto"/>
        <w:ind w:firstLine="567"/>
        <w:jc w:val="both"/>
      </w:pPr>
      <w:r w:rsidRPr="00156BCD">
        <w:t>Модели взаимодействия участников институтов производственных технологий.</w:t>
      </w:r>
      <w:r>
        <w:t xml:space="preserve"> Сетевые модели Индустрии 4.0.</w:t>
      </w:r>
    </w:p>
    <w:p w14:paraId="7E96D40D" w14:textId="7EA2B681" w:rsidR="00A04D60" w:rsidRDefault="007B5D5D" w:rsidP="00713555">
      <w:pPr>
        <w:spacing w:line="360" w:lineRule="auto"/>
        <w:ind w:firstLine="567"/>
        <w:jc w:val="both"/>
      </w:pPr>
      <w:r w:rsidRPr="00624AA9">
        <w:rPr>
          <w:rFonts w:eastAsia="Calibri"/>
          <w:b/>
          <w:i/>
          <w:lang w:eastAsia="ja-JP"/>
        </w:rPr>
        <w:t xml:space="preserve">Тема </w:t>
      </w:r>
      <w:r w:rsidR="006C1BBD">
        <w:rPr>
          <w:rFonts w:eastAsia="Calibri"/>
          <w:b/>
          <w:i/>
          <w:lang w:eastAsia="ja-JP"/>
        </w:rPr>
        <w:t>14</w:t>
      </w:r>
      <w:r w:rsidRPr="00624AA9">
        <w:rPr>
          <w:rFonts w:eastAsia="Calibri"/>
          <w:b/>
          <w:i/>
          <w:lang w:eastAsia="ja-JP"/>
        </w:rPr>
        <w:t xml:space="preserve">. </w:t>
      </w:r>
      <w:r w:rsidR="00626741">
        <w:rPr>
          <w:rFonts w:eastAsia="Calibri"/>
          <w:b/>
          <w:i/>
          <w:iCs/>
          <w:lang w:eastAsia="ja-JP"/>
        </w:rPr>
        <w:t xml:space="preserve">Сетевые модели </w:t>
      </w:r>
      <w:r w:rsidR="008E7BC1">
        <w:rPr>
          <w:rFonts w:eastAsia="Calibri"/>
          <w:b/>
          <w:i/>
          <w:iCs/>
          <w:lang w:eastAsia="ja-JP"/>
        </w:rPr>
        <w:t>сложных технических систем</w:t>
      </w:r>
    </w:p>
    <w:p w14:paraId="4137A131" w14:textId="11EE3843" w:rsidR="00B00339" w:rsidRDefault="00CF6C53" w:rsidP="00B00339">
      <w:pPr>
        <w:spacing w:line="360" w:lineRule="auto"/>
        <w:ind w:firstLine="567"/>
        <w:jc w:val="both"/>
        <w:rPr>
          <w:rFonts w:eastAsia="Calibri"/>
          <w:lang w:eastAsia="ja-JP"/>
        </w:rPr>
      </w:pPr>
      <w:proofErr w:type="spellStart"/>
      <w:r>
        <w:rPr>
          <w:rFonts w:eastAsia="Calibri"/>
          <w:lang w:eastAsia="ja-JP"/>
        </w:rPr>
        <w:t>Многоагентные</w:t>
      </w:r>
      <w:proofErr w:type="spellEnd"/>
      <w:r>
        <w:rPr>
          <w:rFonts w:eastAsia="Calibri"/>
          <w:lang w:eastAsia="ja-JP"/>
        </w:rPr>
        <w:t xml:space="preserve"> системы. Модели искусственной жизни. Управление многопроцессорными системами. Модели взаимодействия в группах роботизированных систем. Сенсорные системы мониторинга. Адаптивные сети связи.</w:t>
      </w:r>
      <w:bookmarkEnd w:id="9"/>
    </w:p>
    <w:p w14:paraId="3D427ED4" w14:textId="01429959" w:rsidR="004211E0" w:rsidRPr="00A41BA8" w:rsidRDefault="005015FB" w:rsidP="005015FB">
      <w:pPr>
        <w:pStyle w:val="1"/>
        <w:numPr>
          <w:ilvl w:val="0"/>
          <w:numId w:val="0"/>
        </w:numPr>
      </w:pPr>
      <w:bookmarkStart w:id="10" w:name="_Toc134020895"/>
      <w:r>
        <w:t xml:space="preserve">5.2. </w:t>
      </w:r>
      <w:r w:rsidR="00B00339" w:rsidRPr="001147A4">
        <w:t>Учебно-тематический план</w:t>
      </w:r>
      <w:bookmarkEnd w:id="10"/>
      <w:r w:rsidR="00B00339" w:rsidRPr="001147A4">
        <w:t xml:space="preserve"> </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298"/>
        <w:gridCol w:w="708"/>
        <w:gridCol w:w="993"/>
        <w:gridCol w:w="992"/>
        <w:gridCol w:w="1701"/>
        <w:gridCol w:w="1276"/>
        <w:gridCol w:w="2097"/>
      </w:tblGrid>
      <w:tr w:rsidR="004211E0" w:rsidRPr="009267A0" w14:paraId="42CD3652" w14:textId="77777777" w:rsidTr="008E7BC1">
        <w:tc>
          <w:tcPr>
            <w:tcW w:w="567" w:type="dxa"/>
            <w:vMerge w:val="restart"/>
            <w:vAlign w:val="center"/>
          </w:tcPr>
          <w:p w14:paraId="1669D626" w14:textId="77777777" w:rsidR="004211E0" w:rsidRPr="0053483B" w:rsidRDefault="004211E0" w:rsidP="00B00860">
            <w:pPr>
              <w:rPr>
                <w:b/>
                <w:sz w:val="24"/>
              </w:rPr>
            </w:pPr>
            <w:r w:rsidRPr="0053483B">
              <w:rPr>
                <w:b/>
                <w:sz w:val="24"/>
              </w:rPr>
              <w:t>№</w:t>
            </w:r>
          </w:p>
          <w:p w14:paraId="7549382F" w14:textId="77777777" w:rsidR="004211E0" w:rsidRPr="009267A0" w:rsidRDefault="004211E0" w:rsidP="00B00860">
            <w:pPr>
              <w:rPr>
                <w:sz w:val="24"/>
              </w:rPr>
            </w:pPr>
            <w:r w:rsidRPr="0053483B">
              <w:rPr>
                <w:b/>
                <w:sz w:val="24"/>
              </w:rPr>
              <w:t>п/п</w:t>
            </w:r>
          </w:p>
        </w:tc>
        <w:tc>
          <w:tcPr>
            <w:tcW w:w="2298" w:type="dxa"/>
            <w:vMerge w:val="restart"/>
            <w:vAlign w:val="center"/>
          </w:tcPr>
          <w:p w14:paraId="14FD4EC0" w14:textId="77777777" w:rsidR="004211E0" w:rsidRPr="009267A0" w:rsidRDefault="004211E0" w:rsidP="00BD18A5">
            <w:pPr>
              <w:jc w:val="center"/>
              <w:rPr>
                <w:sz w:val="24"/>
              </w:rPr>
            </w:pPr>
            <w:r>
              <w:rPr>
                <w:b/>
                <w:sz w:val="24"/>
              </w:rPr>
              <w:t>Наименование тем (разделов</w:t>
            </w:r>
            <w:r w:rsidRPr="009267A0">
              <w:rPr>
                <w:b/>
                <w:sz w:val="24"/>
              </w:rPr>
              <w:t>) дисциплины</w:t>
            </w:r>
          </w:p>
        </w:tc>
        <w:tc>
          <w:tcPr>
            <w:tcW w:w="5670" w:type="dxa"/>
            <w:gridSpan w:val="5"/>
            <w:vAlign w:val="center"/>
          </w:tcPr>
          <w:p w14:paraId="54C2CFF9" w14:textId="77777777" w:rsidR="004211E0" w:rsidRPr="009267A0" w:rsidRDefault="004211E0" w:rsidP="00BD18A5">
            <w:pPr>
              <w:jc w:val="center"/>
              <w:rPr>
                <w:b/>
                <w:sz w:val="24"/>
              </w:rPr>
            </w:pPr>
            <w:r w:rsidRPr="009267A0">
              <w:rPr>
                <w:b/>
                <w:sz w:val="24"/>
              </w:rPr>
              <w:t>Трудоемкость в часах</w:t>
            </w:r>
          </w:p>
        </w:tc>
        <w:tc>
          <w:tcPr>
            <w:tcW w:w="2097" w:type="dxa"/>
            <w:vMerge w:val="restart"/>
            <w:vAlign w:val="center"/>
          </w:tcPr>
          <w:p w14:paraId="50B17473" w14:textId="2A5E0A8A" w:rsidR="004211E0" w:rsidRPr="009267A0" w:rsidRDefault="004211E0" w:rsidP="00BD18A5">
            <w:pPr>
              <w:jc w:val="center"/>
              <w:rPr>
                <w:b/>
                <w:sz w:val="24"/>
              </w:rPr>
            </w:pPr>
            <w:r w:rsidRPr="009267A0">
              <w:rPr>
                <w:b/>
                <w:sz w:val="24"/>
              </w:rPr>
              <w:t>Формы текущего контроля успеваемости</w:t>
            </w:r>
          </w:p>
        </w:tc>
      </w:tr>
      <w:tr w:rsidR="004211E0" w:rsidRPr="009267A0" w14:paraId="5FE1B07D" w14:textId="77777777" w:rsidTr="008E7BC1">
        <w:tc>
          <w:tcPr>
            <w:tcW w:w="567" w:type="dxa"/>
            <w:vMerge/>
            <w:vAlign w:val="center"/>
          </w:tcPr>
          <w:p w14:paraId="55A9B9C2" w14:textId="77777777" w:rsidR="004211E0" w:rsidRPr="009267A0" w:rsidRDefault="004211E0" w:rsidP="00B00860">
            <w:pPr>
              <w:rPr>
                <w:sz w:val="24"/>
              </w:rPr>
            </w:pPr>
          </w:p>
        </w:tc>
        <w:tc>
          <w:tcPr>
            <w:tcW w:w="2298" w:type="dxa"/>
            <w:vMerge/>
            <w:vAlign w:val="center"/>
          </w:tcPr>
          <w:p w14:paraId="6B483CBD" w14:textId="77777777" w:rsidR="004211E0" w:rsidRPr="009267A0" w:rsidRDefault="004211E0" w:rsidP="00B00860">
            <w:pPr>
              <w:rPr>
                <w:sz w:val="24"/>
              </w:rPr>
            </w:pPr>
          </w:p>
        </w:tc>
        <w:tc>
          <w:tcPr>
            <w:tcW w:w="708" w:type="dxa"/>
            <w:vMerge w:val="restart"/>
            <w:vAlign w:val="center"/>
          </w:tcPr>
          <w:p w14:paraId="43271339" w14:textId="77777777" w:rsidR="002C43F8" w:rsidRDefault="004211E0" w:rsidP="00B00860">
            <w:pPr>
              <w:rPr>
                <w:b/>
                <w:sz w:val="24"/>
              </w:rPr>
            </w:pPr>
            <w:r w:rsidRPr="009267A0">
              <w:rPr>
                <w:b/>
                <w:sz w:val="24"/>
              </w:rPr>
              <w:t>Все</w:t>
            </w:r>
          </w:p>
          <w:p w14:paraId="4D4F02C4" w14:textId="697EDE67" w:rsidR="004211E0" w:rsidRPr="009267A0" w:rsidRDefault="004211E0" w:rsidP="00B00860">
            <w:pPr>
              <w:rPr>
                <w:b/>
                <w:sz w:val="24"/>
              </w:rPr>
            </w:pPr>
            <w:proofErr w:type="spellStart"/>
            <w:r w:rsidRPr="009267A0">
              <w:rPr>
                <w:b/>
                <w:sz w:val="24"/>
              </w:rPr>
              <w:t>го</w:t>
            </w:r>
            <w:proofErr w:type="spellEnd"/>
          </w:p>
        </w:tc>
        <w:tc>
          <w:tcPr>
            <w:tcW w:w="3686" w:type="dxa"/>
            <w:gridSpan w:val="3"/>
            <w:vAlign w:val="center"/>
          </w:tcPr>
          <w:p w14:paraId="289525FE" w14:textId="38407D22" w:rsidR="00BD18A5" w:rsidRDefault="008E7BC1" w:rsidP="00BD18A5">
            <w:pPr>
              <w:jc w:val="center"/>
              <w:rPr>
                <w:b/>
                <w:sz w:val="24"/>
              </w:rPr>
            </w:pPr>
            <w:r>
              <w:rPr>
                <w:b/>
                <w:sz w:val="24"/>
              </w:rPr>
              <w:t>*</w:t>
            </w:r>
            <w:r w:rsidR="00BD18A5">
              <w:rPr>
                <w:b/>
                <w:sz w:val="24"/>
              </w:rPr>
              <w:t>Контактная работа -</w:t>
            </w:r>
          </w:p>
          <w:p w14:paraId="6B29E674" w14:textId="1F8E13AA" w:rsidR="004211E0" w:rsidRPr="009267A0" w:rsidRDefault="004211E0" w:rsidP="00BD18A5">
            <w:pPr>
              <w:jc w:val="center"/>
              <w:rPr>
                <w:b/>
                <w:sz w:val="24"/>
              </w:rPr>
            </w:pPr>
            <w:r w:rsidRPr="009267A0">
              <w:rPr>
                <w:b/>
                <w:sz w:val="24"/>
              </w:rPr>
              <w:t>Аудиторная работа</w:t>
            </w:r>
          </w:p>
        </w:tc>
        <w:tc>
          <w:tcPr>
            <w:tcW w:w="1276" w:type="dxa"/>
            <w:vMerge w:val="restart"/>
            <w:vAlign w:val="center"/>
          </w:tcPr>
          <w:p w14:paraId="417AD465" w14:textId="72846825" w:rsidR="004211E0" w:rsidRPr="009267A0" w:rsidRDefault="004211E0" w:rsidP="00BD18A5">
            <w:pPr>
              <w:jc w:val="center"/>
              <w:rPr>
                <w:sz w:val="24"/>
              </w:rPr>
            </w:pPr>
            <w:proofErr w:type="spellStart"/>
            <w:r w:rsidRPr="009267A0">
              <w:rPr>
                <w:b/>
                <w:sz w:val="24"/>
              </w:rPr>
              <w:t>Самостоя</w:t>
            </w:r>
            <w:proofErr w:type="spellEnd"/>
            <w:r w:rsidR="00DD2CC1">
              <w:rPr>
                <w:b/>
                <w:sz w:val="24"/>
              </w:rPr>
              <w:t>-</w:t>
            </w:r>
            <w:r w:rsidRPr="009267A0">
              <w:rPr>
                <w:b/>
                <w:sz w:val="24"/>
              </w:rPr>
              <w:t>тельная работа</w:t>
            </w:r>
          </w:p>
        </w:tc>
        <w:tc>
          <w:tcPr>
            <w:tcW w:w="2097" w:type="dxa"/>
            <w:vMerge/>
          </w:tcPr>
          <w:p w14:paraId="20330208" w14:textId="77777777" w:rsidR="004211E0" w:rsidRPr="009267A0" w:rsidRDefault="004211E0" w:rsidP="00B00860">
            <w:pPr>
              <w:rPr>
                <w:sz w:val="24"/>
              </w:rPr>
            </w:pPr>
          </w:p>
        </w:tc>
      </w:tr>
      <w:tr w:rsidR="00BD18A5" w:rsidRPr="009267A0" w14:paraId="0FBAD95B" w14:textId="77777777" w:rsidTr="008E7BC1">
        <w:tc>
          <w:tcPr>
            <w:tcW w:w="567" w:type="dxa"/>
            <w:vMerge/>
          </w:tcPr>
          <w:p w14:paraId="703CA577" w14:textId="77777777" w:rsidR="00BD18A5" w:rsidRPr="009267A0" w:rsidRDefault="00BD18A5" w:rsidP="00B00860">
            <w:pPr>
              <w:rPr>
                <w:sz w:val="24"/>
              </w:rPr>
            </w:pPr>
          </w:p>
        </w:tc>
        <w:tc>
          <w:tcPr>
            <w:tcW w:w="2298" w:type="dxa"/>
            <w:vMerge/>
          </w:tcPr>
          <w:p w14:paraId="61A4C24F" w14:textId="77777777" w:rsidR="00BD18A5" w:rsidRPr="009267A0" w:rsidRDefault="00BD18A5" w:rsidP="00B00860">
            <w:pPr>
              <w:rPr>
                <w:sz w:val="24"/>
              </w:rPr>
            </w:pPr>
          </w:p>
        </w:tc>
        <w:tc>
          <w:tcPr>
            <w:tcW w:w="708" w:type="dxa"/>
            <w:vMerge/>
          </w:tcPr>
          <w:p w14:paraId="08BF491D" w14:textId="77777777" w:rsidR="00BD18A5" w:rsidRPr="009267A0" w:rsidRDefault="00BD18A5" w:rsidP="00B00860">
            <w:pPr>
              <w:rPr>
                <w:sz w:val="24"/>
              </w:rPr>
            </w:pPr>
          </w:p>
        </w:tc>
        <w:tc>
          <w:tcPr>
            <w:tcW w:w="993" w:type="dxa"/>
            <w:vAlign w:val="center"/>
          </w:tcPr>
          <w:p w14:paraId="2D648D0B" w14:textId="77777777" w:rsidR="00BD18A5" w:rsidRPr="009267A0" w:rsidRDefault="00BD18A5" w:rsidP="00B00860">
            <w:pPr>
              <w:rPr>
                <w:sz w:val="24"/>
              </w:rPr>
            </w:pPr>
            <w:r w:rsidRPr="009267A0">
              <w:rPr>
                <w:sz w:val="24"/>
              </w:rPr>
              <w:t>Общая</w:t>
            </w:r>
            <w:r>
              <w:rPr>
                <w:sz w:val="24"/>
              </w:rPr>
              <w:t xml:space="preserve">, в </w:t>
            </w:r>
            <w:proofErr w:type="spellStart"/>
            <w:r>
              <w:rPr>
                <w:sz w:val="24"/>
              </w:rPr>
              <w:t>т.ч</w:t>
            </w:r>
            <w:proofErr w:type="spellEnd"/>
            <w:r>
              <w:rPr>
                <w:sz w:val="24"/>
              </w:rPr>
              <w:t>.:</w:t>
            </w:r>
          </w:p>
        </w:tc>
        <w:tc>
          <w:tcPr>
            <w:tcW w:w="992" w:type="dxa"/>
            <w:vAlign w:val="center"/>
          </w:tcPr>
          <w:p w14:paraId="0583989F" w14:textId="77777777" w:rsidR="00BD18A5" w:rsidRPr="009267A0" w:rsidRDefault="00BD18A5" w:rsidP="00B00860">
            <w:pPr>
              <w:rPr>
                <w:sz w:val="24"/>
              </w:rPr>
            </w:pPr>
            <w:r w:rsidRPr="009267A0">
              <w:rPr>
                <w:sz w:val="24"/>
              </w:rPr>
              <w:t>Лекции</w:t>
            </w:r>
          </w:p>
        </w:tc>
        <w:tc>
          <w:tcPr>
            <w:tcW w:w="1701" w:type="dxa"/>
            <w:vAlign w:val="center"/>
          </w:tcPr>
          <w:p w14:paraId="451ACDEA" w14:textId="700CCF7C" w:rsidR="00BD18A5" w:rsidRPr="009267A0" w:rsidRDefault="00BD18A5" w:rsidP="00BD18A5">
            <w:pPr>
              <w:jc w:val="center"/>
              <w:rPr>
                <w:sz w:val="24"/>
              </w:rPr>
            </w:pPr>
            <w:r w:rsidRPr="00B53976">
              <w:rPr>
                <w:sz w:val="24"/>
              </w:rPr>
              <w:t>Семинары, практические занятия</w:t>
            </w:r>
          </w:p>
        </w:tc>
        <w:tc>
          <w:tcPr>
            <w:tcW w:w="1276" w:type="dxa"/>
            <w:vMerge/>
          </w:tcPr>
          <w:p w14:paraId="305A5097" w14:textId="77777777" w:rsidR="00BD18A5" w:rsidRPr="009267A0" w:rsidRDefault="00BD18A5" w:rsidP="00B00860">
            <w:pPr>
              <w:rPr>
                <w:sz w:val="24"/>
              </w:rPr>
            </w:pPr>
          </w:p>
        </w:tc>
        <w:tc>
          <w:tcPr>
            <w:tcW w:w="2097" w:type="dxa"/>
            <w:vMerge/>
          </w:tcPr>
          <w:p w14:paraId="13D28EBE" w14:textId="77777777" w:rsidR="00BD18A5" w:rsidRPr="009267A0" w:rsidRDefault="00BD18A5" w:rsidP="00B00860">
            <w:pPr>
              <w:rPr>
                <w:sz w:val="24"/>
              </w:rPr>
            </w:pPr>
          </w:p>
        </w:tc>
      </w:tr>
      <w:tr w:rsidR="00BD18A5" w:rsidRPr="00624AA9" w14:paraId="47099C36" w14:textId="77777777" w:rsidTr="008E7BC1">
        <w:tc>
          <w:tcPr>
            <w:tcW w:w="567" w:type="dxa"/>
            <w:vAlign w:val="center"/>
          </w:tcPr>
          <w:p w14:paraId="0E3132BB" w14:textId="77777777" w:rsidR="00BD18A5" w:rsidRPr="009267A0" w:rsidRDefault="00BD18A5" w:rsidP="00D33FFD">
            <w:pPr>
              <w:rPr>
                <w:sz w:val="24"/>
              </w:rPr>
            </w:pPr>
            <w:r w:rsidRPr="009267A0">
              <w:rPr>
                <w:sz w:val="24"/>
              </w:rPr>
              <w:t>1</w:t>
            </w:r>
          </w:p>
        </w:tc>
        <w:tc>
          <w:tcPr>
            <w:tcW w:w="2298" w:type="dxa"/>
            <w:vAlign w:val="center"/>
          </w:tcPr>
          <w:p w14:paraId="1073EC08" w14:textId="77777777" w:rsidR="00BD18A5" w:rsidRPr="00C57051" w:rsidRDefault="00BD18A5" w:rsidP="00D33FFD">
            <w:pPr>
              <w:rPr>
                <w:sz w:val="24"/>
              </w:rPr>
            </w:pPr>
            <w:r w:rsidRPr="00C57051">
              <w:rPr>
                <w:sz w:val="24"/>
              </w:rPr>
              <w:t>Основы прикладной теории графов</w:t>
            </w:r>
          </w:p>
        </w:tc>
        <w:tc>
          <w:tcPr>
            <w:tcW w:w="708" w:type="dxa"/>
            <w:vAlign w:val="center"/>
          </w:tcPr>
          <w:p w14:paraId="4A3295F2" w14:textId="66B9AF96" w:rsidR="00BD18A5" w:rsidRPr="00E51AD3" w:rsidRDefault="00BD18A5" w:rsidP="00D33FFD">
            <w:pPr>
              <w:jc w:val="center"/>
              <w:rPr>
                <w:sz w:val="24"/>
                <w:lang w:val="en-US"/>
              </w:rPr>
            </w:pPr>
            <w:r w:rsidRPr="00E51AD3">
              <w:rPr>
                <w:color w:val="000000"/>
                <w:sz w:val="24"/>
                <w:lang w:val="en-US"/>
              </w:rPr>
              <w:t>12</w:t>
            </w:r>
          </w:p>
        </w:tc>
        <w:tc>
          <w:tcPr>
            <w:tcW w:w="993" w:type="dxa"/>
            <w:vAlign w:val="center"/>
          </w:tcPr>
          <w:p w14:paraId="11AF30BF" w14:textId="07C2D2C2" w:rsidR="00BD18A5" w:rsidRPr="00D33FFD" w:rsidRDefault="00BD18A5" w:rsidP="00D33FFD">
            <w:pPr>
              <w:jc w:val="center"/>
              <w:rPr>
                <w:sz w:val="24"/>
                <w:lang w:val="en-US"/>
              </w:rPr>
            </w:pPr>
            <w:r w:rsidRPr="00D33FFD">
              <w:rPr>
                <w:sz w:val="24"/>
                <w:lang w:val="en-US"/>
              </w:rPr>
              <w:t>6</w:t>
            </w:r>
          </w:p>
        </w:tc>
        <w:tc>
          <w:tcPr>
            <w:tcW w:w="992" w:type="dxa"/>
            <w:vAlign w:val="center"/>
          </w:tcPr>
          <w:p w14:paraId="08EDBBF9" w14:textId="4643E4D5" w:rsidR="00BD18A5" w:rsidRPr="00D33FFD" w:rsidRDefault="00BD18A5" w:rsidP="00D33FFD">
            <w:pPr>
              <w:jc w:val="center"/>
              <w:rPr>
                <w:sz w:val="24"/>
                <w:lang w:val="en-US"/>
              </w:rPr>
            </w:pPr>
            <w:r w:rsidRPr="00D33FFD">
              <w:rPr>
                <w:sz w:val="24"/>
              </w:rPr>
              <w:t>2</w:t>
            </w:r>
          </w:p>
        </w:tc>
        <w:tc>
          <w:tcPr>
            <w:tcW w:w="1701" w:type="dxa"/>
            <w:vAlign w:val="center"/>
          </w:tcPr>
          <w:p w14:paraId="73F4A773" w14:textId="5AE4A542" w:rsidR="00BD18A5" w:rsidRPr="00B907D1" w:rsidRDefault="00BD18A5" w:rsidP="00D33FFD">
            <w:pPr>
              <w:jc w:val="center"/>
              <w:rPr>
                <w:sz w:val="24"/>
                <w:lang w:val="en-US"/>
              </w:rPr>
            </w:pPr>
            <w:r w:rsidRPr="00D33FFD">
              <w:rPr>
                <w:sz w:val="24"/>
              </w:rPr>
              <w:t>4</w:t>
            </w:r>
          </w:p>
        </w:tc>
        <w:tc>
          <w:tcPr>
            <w:tcW w:w="1276" w:type="dxa"/>
            <w:vAlign w:val="center"/>
          </w:tcPr>
          <w:p w14:paraId="0BC8DF44" w14:textId="144CDE51" w:rsidR="00BD18A5" w:rsidRPr="00D33FFD" w:rsidRDefault="00BD18A5" w:rsidP="00D33FFD">
            <w:pPr>
              <w:jc w:val="center"/>
              <w:rPr>
                <w:sz w:val="24"/>
                <w:lang w:val="en-US"/>
              </w:rPr>
            </w:pPr>
            <w:r w:rsidRPr="00D33FFD">
              <w:rPr>
                <w:sz w:val="24"/>
              </w:rPr>
              <w:t>6</w:t>
            </w:r>
          </w:p>
        </w:tc>
        <w:tc>
          <w:tcPr>
            <w:tcW w:w="2097" w:type="dxa"/>
            <w:vMerge w:val="restart"/>
            <w:vAlign w:val="center"/>
          </w:tcPr>
          <w:p w14:paraId="764D799D" w14:textId="6D518FE3" w:rsidR="00BD18A5" w:rsidRDefault="00BD18A5" w:rsidP="00D33FFD">
            <w:pPr>
              <w:rPr>
                <w:sz w:val="24"/>
              </w:rPr>
            </w:pPr>
            <w:r w:rsidRPr="009267A0">
              <w:rPr>
                <w:sz w:val="24"/>
              </w:rPr>
              <w:t>Самостоятельные работы. Участие в решении задач на практических занятиях. Собе</w:t>
            </w:r>
            <w:r>
              <w:rPr>
                <w:sz w:val="24"/>
              </w:rPr>
              <w:t>седования по домашним заданиям.</w:t>
            </w:r>
          </w:p>
          <w:p w14:paraId="720F50C8" w14:textId="77777777" w:rsidR="00BD18A5" w:rsidRDefault="00BD18A5" w:rsidP="00D33FFD">
            <w:pPr>
              <w:rPr>
                <w:sz w:val="24"/>
              </w:rPr>
            </w:pPr>
          </w:p>
          <w:p w14:paraId="5830AD71" w14:textId="77777777" w:rsidR="00BD18A5" w:rsidRDefault="00BD18A5" w:rsidP="00D33FFD">
            <w:pPr>
              <w:rPr>
                <w:sz w:val="24"/>
              </w:rPr>
            </w:pPr>
          </w:p>
          <w:p w14:paraId="51D208DF" w14:textId="5CA23D2C" w:rsidR="00BD18A5" w:rsidRDefault="00BD18A5" w:rsidP="00D33FFD">
            <w:pPr>
              <w:rPr>
                <w:sz w:val="24"/>
              </w:rPr>
            </w:pPr>
            <w:r w:rsidRPr="009267A0">
              <w:rPr>
                <w:sz w:val="24"/>
              </w:rPr>
              <w:t>Самостоятельные работы. Участие в решении задач на практических занятиях. Собе</w:t>
            </w:r>
            <w:r>
              <w:rPr>
                <w:sz w:val="24"/>
              </w:rPr>
              <w:t>седования по домашним заданиям.</w:t>
            </w:r>
          </w:p>
          <w:p w14:paraId="5C230244" w14:textId="77777777" w:rsidR="00BD18A5" w:rsidRDefault="00BD18A5" w:rsidP="00D33FFD">
            <w:pPr>
              <w:rPr>
                <w:sz w:val="24"/>
              </w:rPr>
            </w:pPr>
          </w:p>
          <w:p w14:paraId="40AC0BCB" w14:textId="77777777" w:rsidR="00BD18A5" w:rsidRDefault="00BD18A5" w:rsidP="00D33FFD">
            <w:pPr>
              <w:rPr>
                <w:sz w:val="24"/>
              </w:rPr>
            </w:pPr>
          </w:p>
          <w:p w14:paraId="5E7D8426" w14:textId="77777777" w:rsidR="00BD18A5" w:rsidRDefault="00BD18A5" w:rsidP="00D33FFD">
            <w:pPr>
              <w:rPr>
                <w:sz w:val="24"/>
              </w:rPr>
            </w:pPr>
            <w:r w:rsidRPr="009267A0">
              <w:rPr>
                <w:sz w:val="24"/>
              </w:rPr>
              <w:lastRenderedPageBreak/>
              <w:t>Самостоятельные работы. Участие в решении задач на практических занятиях. Собе</w:t>
            </w:r>
            <w:r>
              <w:rPr>
                <w:sz w:val="24"/>
              </w:rPr>
              <w:t>седования по домашним заданиям.</w:t>
            </w:r>
          </w:p>
          <w:p w14:paraId="223BA4F8" w14:textId="77777777" w:rsidR="00BD18A5" w:rsidRDefault="00BD18A5" w:rsidP="00D33FFD">
            <w:pPr>
              <w:rPr>
                <w:sz w:val="24"/>
              </w:rPr>
            </w:pPr>
          </w:p>
          <w:p w14:paraId="3B5D0C2C" w14:textId="77777777" w:rsidR="00BD18A5" w:rsidRDefault="00BD18A5" w:rsidP="00D33FFD">
            <w:pPr>
              <w:rPr>
                <w:sz w:val="24"/>
              </w:rPr>
            </w:pPr>
            <w:r w:rsidRPr="009267A0">
              <w:rPr>
                <w:sz w:val="24"/>
              </w:rPr>
              <w:t>Самостоятельные работы. Участие в решении задач на практических занятиях. Собе</w:t>
            </w:r>
            <w:r>
              <w:rPr>
                <w:sz w:val="24"/>
              </w:rPr>
              <w:t>седования по домашним заданиям.</w:t>
            </w:r>
          </w:p>
          <w:p w14:paraId="195D5AF5" w14:textId="77777777" w:rsidR="00BD18A5" w:rsidRDefault="00BD18A5" w:rsidP="00D33FFD">
            <w:pPr>
              <w:rPr>
                <w:sz w:val="24"/>
              </w:rPr>
            </w:pPr>
          </w:p>
          <w:p w14:paraId="3429EA2D" w14:textId="0E6F3D0D" w:rsidR="00BD18A5" w:rsidRPr="009267A0" w:rsidRDefault="00BD18A5" w:rsidP="00D33FFD">
            <w:pPr>
              <w:rPr>
                <w:sz w:val="24"/>
              </w:rPr>
            </w:pPr>
            <w:r w:rsidRPr="009267A0">
              <w:rPr>
                <w:sz w:val="24"/>
              </w:rPr>
              <w:t>Самостоятельные работы. Участие в решении задач на практических занятиях. Собе</w:t>
            </w:r>
            <w:r>
              <w:rPr>
                <w:sz w:val="24"/>
              </w:rPr>
              <w:t>седования по домашним заданиям.</w:t>
            </w:r>
          </w:p>
        </w:tc>
      </w:tr>
      <w:tr w:rsidR="00BD18A5" w:rsidRPr="00624AA9" w14:paraId="1BD97BB1" w14:textId="77777777" w:rsidTr="008E7BC1">
        <w:tc>
          <w:tcPr>
            <w:tcW w:w="567" w:type="dxa"/>
            <w:vAlign w:val="center"/>
          </w:tcPr>
          <w:p w14:paraId="56BA919E" w14:textId="77777777" w:rsidR="00BD18A5" w:rsidRPr="009267A0" w:rsidRDefault="00BD18A5" w:rsidP="00D33FFD">
            <w:pPr>
              <w:rPr>
                <w:sz w:val="24"/>
              </w:rPr>
            </w:pPr>
            <w:r w:rsidRPr="009267A0">
              <w:rPr>
                <w:sz w:val="24"/>
              </w:rPr>
              <w:t>2</w:t>
            </w:r>
          </w:p>
        </w:tc>
        <w:tc>
          <w:tcPr>
            <w:tcW w:w="2298" w:type="dxa"/>
            <w:vAlign w:val="center"/>
          </w:tcPr>
          <w:p w14:paraId="4E71379C" w14:textId="77777777" w:rsidR="00BD18A5" w:rsidRPr="00C57051" w:rsidRDefault="00BD18A5" w:rsidP="00D33FFD">
            <w:pPr>
              <w:rPr>
                <w:sz w:val="24"/>
              </w:rPr>
            </w:pPr>
            <w:r w:rsidRPr="00C57051">
              <w:rPr>
                <w:sz w:val="24"/>
              </w:rPr>
              <w:t>Сетевые системы. Осн</w:t>
            </w:r>
            <w:r>
              <w:rPr>
                <w:sz w:val="24"/>
              </w:rPr>
              <w:t>овные подходы к их моделированию</w:t>
            </w:r>
            <w:r w:rsidRPr="00C57051">
              <w:rPr>
                <w:sz w:val="24"/>
              </w:rPr>
              <w:t>. Сетевые модели.</w:t>
            </w:r>
          </w:p>
        </w:tc>
        <w:tc>
          <w:tcPr>
            <w:tcW w:w="708" w:type="dxa"/>
            <w:vAlign w:val="center"/>
          </w:tcPr>
          <w:p w14:paraId="686F3403" w14:textId="66F68D1F" w:rsidR="00BD18A5" w:rsidRPr="00E51AD3" w:rsidRDefault="00BD18A5" w:rsidP="00D33FFD">
            <w:pPr>
              <w:jc w:val="center"/>
              <w:rPr>
                <w:sz w:val="24"/>
                <w:lang w:val="en-US"/>
              </w:rPr>
            </w:pPr>
            <w:r w:rsidRPr="00E51AD3">
              <w:rPr>
                <w:color w:val="000000"/>
                <w:sz w:val="24"/>
              </w:rPr>
              <w:t>13</w:t>
            </w:r>
          </w:p>
        </w:tc>
        <w:tc>
          <w:tcPr>
            <w:tcW w:w="993" w:type="dxa"/>
            <w:vAlign w:val="center"/>
          </w:tcPr>
          <w:p w14:paraId="0D2B36DA" w14:textId="1BD0B9A7" w:rsidR="00BD18A5" w:rsidRPr="00D33FFD" w:rsidRDefault="00BD18A5" w:rsidP="00D33FFD">
            <w:pPr>
              <w:jc w:val="center"/>
              <w:rPr>
                <w:sz w:val="24"/>
              </w:rPr>
            </w:pPr>
            <w:r w:rsidRPr="00D33FFD">
              <w:rPr>
                <w:sz w:val="24"/>
                <w:lang w:val="en-US"/>
              </w:rPr>
              <w:t>6</w:t>
            </w:r>
          </w:p>
        </w:tc>
        <w:tc>
          <w:tcPr>
            <w:tcW w:w="992" w:type="dxa"/>
            <w:vAlign w:val="center"/>
          </w:tcPr>
          <w:p w14:paraId="4DE401EA" w14:textId="08BF25C5" w:rsidR="00BD18A5" w:rsidRPr="00D33FFD" w:rsidRDefault="00BD18A5" w:rsidP="00D33FFD">
            <w:pPr>
              <w:jc w:val="center"/>
              <w:rPr>
                <w:sz w:val="24"/>
                <w:lang w:val="en-US"/>
              </w:rPr>
            </w:pPr>
            <w:r w:rsidRPr="00D33FFD">
              <w:rPr>
                <w:sz w:val="24"/>
              </w:rPr>
              <w:t>2</w:t>
            </w:r>
          </w:p>
        </w:tc>
        <w:tc>
          <w:tcPr>
            <w:tcW w:w="1701" w:type="dxa"/>
            <w:vAlign w:val="center"/>
          </w:tcPr>
          <w:p w14:paraId="56F5E044" w14:textId="6774434C" w:rsidR="00BD18A5" w:rsidRPr="00B907D1" w:rsidRDefault="00BD18A5" w:rsidP="00D33FFD">
            <w:pPr>
              <w:jc w:val="center"/>
              <w:rPr>
                <w:sz w:val="24"/>
                <w:lang w:val="en-US"/>
              </w:rPr>
            </w:pPr>
            <w:r w:rsidRPr="00D33FFD">
              <w:rPr>
                <w:sz w:val="24"/>
              </w:rPr>
              <w:t>4</w:t>
            </w:r>
          </w:p>
        </w:tc>
        <w:tc>
          <w:tcPr>
            <w:tcW w:w="1276" w:type="dxa"/>
            <w:vAlign w:val="center"/>
          </w:tcPr>
          <w:p w14:paraId="31A97928" w14:textId="7755E346" w:rsidR="00BD18A5" w:rsidRPr="00D33FFD" w:rsidRDefault="00BD18A5" w:rsidP="00D33FFD">
            <w:pPr>
              <w:jc w:val="center"/>
              <w:rPr>
                <w:sz w:val="24"/>
                <w:lang w:val="en-US"/>
              </w:rPr>
            </w:pPr>
            <w:r w:rsidRPr="00D33FFD">
              <w:rPr>
                <w:sz w:val="24"/>
              </w:rPr>
              <w:t>7</w:t>
            </w:r>
          </w:p>
        </w:tc>
        <w:tc>
          <w:tcPr>
            <w:tcW w:w="2097" w:type="dxa"/>
            <w:vMerge/>
            <w:vAlign w:val="center"/>
          </w:tcPr>
          <w:p w14:paraId="4D99AEF3" w14:textId="77777777" w:rsidR="00BD18A5" w:rsidRPr="009267A0" w:rsidRDefault="00BD18A5" w:rsidP="00D33FFD">
            <w:pPr>
              <w:rPr>
                <w:sz w:val="24"/>
              </w:rPr>
            </w:pPr>
          </w:p>
        </w:tc>
      </w:tr>
      <w:tr w:rsidR="00BD18A5" w:rsidRPr="00624AA9" w14:paraId="22089C02" w14:textId="77777777" w:rsidTr="008E7BC1">
        <w:tc>
          <w:tcPr>
            <w:tcW w:w="567" w:type="dxa"/>
            <w:vAlign w:val="center"/>
          </w:tcPr>
          <w:p w14:paraId="016AFFDC" w14:textId="77777777" w:rsidR="00BD18A5" w:rsidRPr="009267A0" w:rsidRDefault="00BD18A5" w:rsidP="00D33FFD">
            <w:pPr>
              <w:rPr>
                <w:sz w:val="24"/>
              </w:rPr>
            </w:pPr>
            <w:r w:rsidRPr="009267A0">
              <w:rPr>
                <w:sz w:val="24"/>
              </w:rPr>
              <w:t>3</w:t>
            </w:r>
          </w:p>
        </w:tc>
        <w:tc>
          <w:tcPr>
            <w:tcW w:w="2298" w:type="dxa"/>
            <w:vAlign w:val="center"/>
          </w:tcPr>
          <w:p w14:paraId="00E64423" w14:textId="77777777" w:rsidR="00BD18A5" w:rsidRPr="00C57051" w:rsidRDefault="00BD18A5" w:rsidP="00D33FFD">
            <w:pPr>
              <w:rPr>
                <w:sz w:val="24"/>
              </w:rPr>
            </w:pPr>
            <w:r w:rsidRPr="000D0FA0">
              <w:rPr>
                <w:sz w:val="24"/>
              </w:rPr>
              <w:t>Сетевые системы большой размерности</w:t>
            </w:r>
          </w:p>
        </w:tc>
        <w:tc>
          <w:tcPr>
            <w:tcW w:w="708" w:type="dxa"/>
            <w:vAlign w:val="center"/>
          </w:tcPr>
          <w:p w14:paraId="1CD0A273" w14:textId="28C96EC7" w:rsidR="00BD18A5" w:rsidRPr="00E51AD3" w:rsidRDefault="00BD18A5" w:rsidP="00D33FFD">
            <w:pPr>
              <w:jc w:val="center"/>
              <w:rPr>
                <w:sz w:val="24"/>
                <w:lang w:val="en-US"/>
              </w:rPr>
            </w:pPr>
            <w:r w:rsidRPr="00E51AD3">
              <w:rPr>
                <w:color w:val="000000"/>
                <w:sz w:val="24"/>
                <w:lang w:val="en-US"/>
              </w:rPr>
              <w:t>6</w:t>
            </w:r>
          </w:p>
        </w:tc>
        <w:tc>
          <w:tcPr>
            <w:tcW w:w="993" w:type="dxa"/>
            <w:vAlign w:val="center"/>
          </w:tcPr>
          <w:p w14:paraId="0AF4C971" w14:textId="183C404B" w:rsidR="00BD18A5" w:rsidRPr="00D33FFD" w:rsidRDefault="00BD18A5" w:rsidP="00D33FFD">
            <w:pPr>
              <w:jc w:val="center"/>
              <w:rPr>
                <w:sz w:val="24"/>
              </w:rPr>
            </w:pPr>
            <w:r w:rsidRPr="00D33FFD">
              <w:rPr>
                <w:sz w:val="24"/>
                <w:lang w:val="en-US"/>
              </w:rPr>
              <w:t>3</w:t>
            </w:r>
          </w:p>
        </w:tc>
        <w:tc>
          <w:tcPr>
            <w:tcW w:w="992" w:type="dxa"/>
            <w:vAlign w:val="center"/>
          </w:tcPr>
          <w:p w14:paraId="6BE0ACF5" w14:textId="434DF7C6" w:rsidR="00BD18A5" w:rsidRPr="00D33FFD" w:rsidRDefault="00BD18A5" w:rsidP="00D33FFD">
            <w:pPr>
              <w:jc w:val="center"/>
              <w:rPr>
                <w:sz w:val="24"/>
                <w:lang w:val="en-US"/>
              </w:rPr>
            </w:pPr>
            <w:r w:rsidRPr="00D33FFD">
              <w:rPr>
                <w:sz w:val="24"/>
                <w:lang w:val="en-US"/>
              </w:rPr>
              <w:t>1</w:t>
            </w:r>
          </w:p>
        </w:tc>
        <w:tc>
          <w:tcPr>
            <w:tcW w:w="1701" w:type="dxa"/>
            <w:vAlign w:val="center"/>
          </w:tcPr>
          <w:p w14:paraId="4090BE0E" w14:textId="7AFE4748" w:rsidR="00BD18A5" w:rsidRPr="00B907D1" w:rsidRDefault="00BD18A5" w:rsidP="00D33FFD">
            <w:pPr>
              <w:jc w:val="center"/>
              <w:rPr>
                <w:sz w:val="24"/>
                <w:lang w:val="en-US"/>
              </w:rPr>
            </w:pPr>
            <w:r w:rsidRPr="00D33FFD">
              <w:rPr>
                <w:sz w:val="24"/>
              </w:rPr>
              <w:t>2</w:t>
            </w:r>
          </w:p>
        </w:tc>
        <w:tc>
          <w:tcPr>
            <w:tcW w:w="1276" w:type="dxa"/>
            <w:vAlign w:val="center"/>
          </w:tcPr>
          <w:p w14:paraId="0BD7FFBF" w14:textId="66110A4E" w:rsidR="00BD18A5" w:rsidRPr="00D33FFD" w:rsidRDefault="00BD18A5" w:rsidP="00D33FFD">
            <w:pPr>
              <w:jc w:val="center"/>
              <w:rPr>
                <w:sz w:val="24"/>
                <w:lang w:val="en-US"/>
              </w:rPr>
            </w:pPr>
            <w:r w:rsidRPr="00D33FFD">
              <w:rPr>
                <w:sz w:val="24"/>
              </w:rPr>
              <w:t>3</w:t>
            </w:r>
          </w:p>
        </w:tc>
        <w:tc>
          <w:tcPr>
            <w:tcW w:w="2097" w:type="dxa"/>
            <w:vMerge/>
            <w:vAlign w:val="center"/>
          </w:tcPr>
          <w:p w14:paraId="787B01FF" w14:textId="77777777" w:rsidR="00BD18A5" w:rsidRPr="009267A0" w:rsidRDefault="00BD18A5" w:rsidP="00D33FFD">
            <w:pPr>
              <w:rPr>
                <w:sz w:val="24"/>
              </w:rPr>
            </w:pPr>
          </w:p>
        </w:tc>
      </w:tr>
      <w:tr w:rsidR="00BD18A5" w:rsidRPr="00624AA9" w14:paraId="21BB24E1" w14:textId="77777777" w:rsidTr="008E7BC1">
        <w:tc>
          <w:tcPr>
            <w:tcW w:w="567" w:type="dxa"/>
            <w:vAlign w:val="center"/>
          </w:tcPr>
          <w:p w14:paraId="3F55C2AE" w14:textId="77777777" w:rsidR="00BD18A5" w:rsidRPr="009267A0" w:rsidRDefault="00BD18A5" w:rsidP="00D33FFD">
            <w:pPr>
              <w:rPr>
                <w:sz w:val="24"/>
              </w:rPr>
            </w:pPr>
            <w:r w:rsidRPr="009267A0">
              <w:rPr>
                <w:sz w:val="24"/>
              </w:rPr>
              <w:t>4</w:t>
            </w:r>
          </w:p>
        </w:tc>
        <w:tc>
          <w:tcPr>
            <w:tcW w:w="2298" w:type="dxa"/>
            <w:vAlign w:val="center"/>
          </w:tcPr>
          <w:p w14:paraId="581A71C3" w14:textId="77777777" w:rsidR="00BD18A5" w:rsidRPr="00C57051" w:rsidRDefault="00BD18A5" w:rsidP="00D33FFD">
            <w:pPr>
              <w:rPr>
                <w:sz w:val="24"/>
              </w:rPr>
            </w:pPr>
            <w:r w:rsidRPr="00C57051">
              <w:rPr>
                <w:sz w:val="24"/>
              </w:rPr>
              <w:t>Оптимизационные задачи на графах</w:t>
            </w:r>
          </w:p>
        </w:tc>
        <w:tc>
          <w:tcPr>
            <w:tcW w:w="708" w:type="dxa"/>
            <w:vAlign w:val="center"/>
          </w:tcPr>
          <w:p w14:paraId="098B3CE8" w14:textId="7984321A" w:rsidR="00BD18A5" w:rsidRPr="00E51AD3" w:rsidRDefault="00BD18A5" w:rsidP="00D33FFD">
            <w:pPr>
              <w:jc w:val="center"/>
              <w:rPr>
                <w:sz w:val="24"/>
                <w:lang w:val="en-US"/>
              </w:rPr>
            </w:pPr>
            <w:r w:rsidRPr="00E51AD3">
              <w:rPr>
                <w:color w:val="000000"/>
                <w:sz w:val="24"/>
                <w:lang w:val="en-US"/>
              </w:rPr>
              <w:t>11</w:t>
            </w:r>
          </w:p>
        </w:tc>
        <w:tc>
          <w:tcPr>
            <w:tcW w:w="993" w:type="dxa"/>
            <w:vAlign w:val="center"/>
          </w:tcPr>
          <w:p w14:paraId="3DAC3572" w14:textId="3F55C393" w:rsidR="00BD18A5" w:rsidRPr="00D33FFD" w:rsidRDefault="00BD18A5" w:rsidP="00D33FFD">
            <w:pPr>
              <w:jc w:val="center"/>
              <w:rPr>
                <w:sz w:val="24"/>
              </w:rPr>
            </w:pPr>
            <w:r w:rsidRPr="00D33FFD">
              <w:rPr>
                <w:sz w:val="24"/>
                <w:lang w:val="en-US"/>
              </w:rPr>
              <w:t>5</w:t>
            </w:r>
          </w:p>
        </w:tc>
        <w:tc>
          <w:tcPr>
            <w:tcW w:w="992" w:type="dxa"/>
            <w:vAlign w:val="center"/>
          </w:tcPr>
          <w:p w14:paraId="128B33DA" w14:textId="29B4B3E2" w:rsidR="00BD18A5" w:rsidRPr="00D33FFD" w:rsidRDefault="00BD18A5" w:rsidP="00D33FFD">
            <w:pPr>
              <w:jc w:val="center"/>
              <w:rPr>
                <w:sz w:val="24"/>
                <w:lang w:val="en-US"/>
              </w:rPr>
            </w:pPr>
            <w:r w:rsidRPr="00D33FFD">
              <w:rPr>
                <w:sz w:val="24"/>
                <w:lang w:val="en-US"/>
              </w:rPr>
              <w:t>1</w:t>
            </w:r>
          </w:p>
        </w:tc>
        <w:tc>
          <w:tcPr>
            <w:tcW w:w="1701" w:type="dxa"/>
            <w:vAlign w:val="center"/>
          </w:tcPr>
          <w:p w14:paraId="1A7047AA" w14:textId="0DC6E922" w:rsidR="00BD18A5" w:rsidRPr="00B907D1" w:rsidRDefault="00BD18A5" w:rsidP="00D33FFD">
            <w:pPr>
              <w:jc w:val="center"/>
              <w:rPr>
                <w:sz w:val="24"/>
                <w:lang w:val="en-US"/>
              </w:rPr>
            </w:pPr>
            <w:r w:rsidRPr="00D33FFD">
              <w:rPr>
                <w:sz w:val="24"/>
              </w:rPr>
              <w:t>4</w:t>
            </w:r>
          </w:p>
        </w:tc>
        <w:tc>
          <w:tcPr>
            <w:tcW w:w="1276" w:type="dxa"/>
            <w:vAlign w:val="center"/>
          </w:tcPr>
          <w:p w14:paraId="6079FE9A" w14:textId="486FC729" w:rsidR="00BD18A5" w:rsidRPr="00D33FFD" w:rsidRDefault="00BD18A5" w:rsidP="00D33FFD">
            <w:pPr>
              <w:jc w:val="center"/>
              <w:rPr>
                <w:sz w:val="24"/>
                <w:lang w:val="en-US"/>
              </w:rPr>
            </w:pPr>
            <w:r w:rsidRPr="00D33FFD">
              <w:rPr>
                <w:sz w:val="24"/>
              </w:rPr>
              <w:t>6</w:t>
            </w:r>
          </w:p>
        </w:tc>
        <w:tc>
          <w:tcPr>
            <w:tcW w:w="2097" w:type="dxa"/>
            <w:vMerge/>
            <w:vAlign w:val="center"/>
          </w:tcPr>
          <w:p w14:paraId="432947FA" w14:textId="77777777" w:rsidR="00BD18A5" w:rsidRPr="009267A0" w:rsidRDefault="00BD18A5" w:rsidP="00D33FFD">
            <w:pPr>
              <w:rPr>
                <w:sz w:val="24"/>
              </w:rPr>
            </w:pPr>
          </w:p>
        </w:tc>
      </w:tr>
      <w:tr w:rsidR="00BD18A5" w:rsidRPr="00624AA9" w14:paraId="760BF820" w14:textId="77777777" w:rsidTr="008E7BC1">
        <w:tc>
          <w:tcPr>
            <w:tcW w:w="567" w:type="dxa"/>
            <w:vAlign w:val="center"/>
          </w:tcPr>
          <w:p w14:paraId="23828429" w14:textId="77777777" w:rsidR="00BD18A5" w:rsidRPr="00624AA9" w:rsidRDefault="00BD18A5" w:rsidP="00D33FFD">
            <w:pPr>
              <w:rPr>
                <w:sz w:val="24"/>
              </w:rPr>
            </w:pPr>
            <w:r w:rsidRPr="00624AA9">
              <w:rPr>
                <w:sz w:val="24"/>
              </w:rPr>
              <w:t>5</w:t>
            </w:r>
          </w:p>
        </w:tc>
        <w:tc>
          <w:tcPr>
            <w:tcW w:w="2298" w:type="dxa"/>
            <w:vAlign w:val="center"/>
          </w:tcPr>
          <w:p w14:paraId="6114EA1D" w14:textId="77777777" w:rsidR="00BD18A5" w:rsidRPr="00C57051" w:rsidRDefault="00BD18A5" w:rsidP="00D33FFD">
            <w:pPr>
              <w:rPr>
                <w:sz w:val="24"/>
              </w:rPr>
            </w:pPr>
            <w:r w:rsidRPr="00C57051">
              <w:rPr>
                <w:sz w:val="24"/>
              </w:rPr>
              <w:t>Асимптотический и вероятностный анализ алгоритмов</w:t>
            </w:r>
          </w:p>
        </w:tc>
        <w:tc>
          <w:tcPr>
            <w:tcW w:w="708" w:type="dxa"/>
            <w:vAlign w:val="center"/>
          </w:tcPr>
          <w:p w14:paraId="7A6656D7" w14:textId="53260653" w:rsidR="00BD18A5" w:rsidRPr="00E51AD3" w:rsidRDefault="00BD18A5" w:rsidP="00D33FFD">
            <w:pPr>
              <w:jc w:val="center"/>
              <w:rPr>
                <w:sz w:val="24"/>
                <w:lang w:val="en-US"/>
              </w:rPr>
            </w:pPr>
            <w:r w:rsidRPr="00E51AD3">
              <w:rPr>
                <w:color w:val="000000"/>
                <w:sz w:val="24"/>
                <w:lang w:val="en-US"/>
              </w:rPr>
              <w:t>7</w:t>
            </w:r>
          </w:p>
        </w:tc>
        <w:tc>
          <w:tcPr>
            <w:tcW w:w="993" w:type="dxa"/>
            <w:vAlign w:val="center"/>
          </w:tcPr>
          <w:p w14:paraId="431E5D0F" w14:textId="0AC5EE56" w:rsidR="00BD18A5" w:rsidRPr="00D33FFD" w:rsidRDefault="00BD18A5" w:rsidP="00D33FFD">
            <w:pPr>
              <w:jc w:val="center"/>
              <w:rPr>
                <w:sz w:val="24"/>
              </w:rPr>
            </w:pPr>
            <w:r w:rsidRPr="00D33FFD">
              <w:rPr>
                <w:sz w:val="24"/>
                <w:lang w:val="en-US"/>
              </w:rPr>
              <w:t>3</w:t>
            </w:r>
          </w:p>
        </w:tc>
        <w:tc>
          <w:tcPr>
            <w:tcW w:w="992" w:type="dxa"/>
            <w:vAlign w:val="center"/>
          </w:tcPr>
          <w:p w14:paraId="7EE4D21A" w14:textId="66FB4A58" w:rsidR="00BD18A5" w:rsidRPr="00D33FFD" w:rsidRDefault="00BD18A5" w:rsidP="00D33FFD">
            <w:pPr>
              <w:jc w:val="center"/>
              <w:rPr>
                <w:sz w:val="24"/>
                <w:lang w:val="en-US"/>
              </w:rPr>
            </w:pPr>
            <w:r w:rsidRPr="00D33FFD">
              <w:rPr>
                <w:sz w:val="24"/>
                <w:lang w:val="en-US"/>
              </w:rPr>
              <w:t>1</w:t>
            </w:r>
          </w:p>
        </w:tc>
        <w:tc>
          <w:tcPr>
            <w:tcW w:w="1701" w:type="dxa"/>
            <w:vAlign w:val="center"/>
          </w:tcPr>
          <w:p w14:paraId="2E6782BE" w14:textId="393AF8C1" w:rsidR="00BD18A5" w:rsidRPr="00B907D1" w:rsidRDefault="00BD18A5" w:rsidP="00D33FFD">
            <w:pPr>
              <w:jc w:val="center"/>
              <w:rPr>
                <w:sz w:val="24"/>
                <w:lang w:val="en-US"/>
              </w:rPr>
            </w:pPr>
            <w:r w:rsidRPr="00D33FFD">
              <w:rPr>
                <w:sz w:val="24"/>
              </w:rPr>
              <w:t>2</w:t>
            </w:r>
          </w:p>
        </w:tc>
        <w:tc>
          <w:tcPr>
            <w:tcW w:w="1276" w:type="dxa"/>
            <w:vAlign w:val="center"/>
          </w:tcPr>
          <w:p w14:paraId="540F8AFD" w14:textId="23968A45" w:rsidR="00BD18A5" w:rsidRPr="00D33FFD" w:rsidRDefault="00BD18A5" w:rsidP="00D33FFD">
            <w:pPr>
              <w:jc w:val="center"/>
              <w:rPr>
                <w:sz w:val="24"/>
                <w:lang w:val="en-US"/>
              </w:rPr>
            </w:pPr>
            <w:r w:rsidRPr="00D33FFD">
              <w:rPr>
                <w:sz w:val="24"/>
              </w:rPr>
              <w:t>4</w:t>
            </w:r>
          </w:p>
        </w:tc>
        <w:tc>
          <w:tcPr>
            <w:tcW w:w="2097" w:type="dxa"/>
            <w:vMerge/>
            <w:vAlign w:val="center"/>
          </w:tcPr>
          <w:p w14:paraId="7353EF30" w14:textId="77777777" w:rsidR="00BD18A5" w:rsidRPr="00624AA9" w:rsidRDefault="00BD18A5" w:rsidP="00D33FFD">
            <w:pPr>
              <w:rPr>
                <w:sz w:val="24"/>
              </w:rPr>
            </w:pPr>
          </w:p>
        </w:tc>
      </w:tr>
      <w:tr w:rsidR="00BD18A5" w:rsidRPr="00624AA9" w14:paraId="3336B3E0" w14:textId="77777777" w:rsidTr="008E7BC1">
        <w:tc>
          <w:tcPr>
            <w:tcW w:w="567" w:type="dxa"/>
            <w:vAlign w:val="center"/>
          </w:tcPr>
          <w:p w14:paraId="443ACED9" w14:textId="77777777" w:rsidR="00BD18A5" w:rsidRPr="00624AA9" w:rsidRDefault="00BD18A5" w:rsidP="00D33FFD">
            <w:pPr>
              <w:rPr>
                <w:sz w:val="24"/>
              </w:rPr>
            </w:pPr>
            <w:r w:rsidRPr="00624AA9">
              <w:rPr>
                <w:sz w:val="24"/>
              </w:rPr>
              <w:t>6</w:t>
            </w:r>
          </w:p>
        </w:tc>
        <w:tc>
          <w:tcPr>
            <w:tcW w:w="2298" w:type="dxa"/>
            <w:vAlign w:val="center"/>
          </w:tcPr>
          <w:p w14:paraId="1F1E31FA" w14:textId="77777777" w:rsidR="00BD18A5" w:rsidRPr="00C57051" w:rsidRDefault="00BD18A5" w:rsidP="00D33FFD">
            <w:pPr>
              <w:rPr>
                <w:sz w:val="24"/>
              </w:rPr>
            </w:pPr>
            <w:r w:rsidRPr="00C57051">
              <w:rPr>
                <w:sz w:val="24"/>
              </w:rPr>
              <w:t>Балансовые и функциональные графы</w:t>
            </w:r>
          </w:p>
        </w:tc>
        <w:tc>
          <w:tcPr>
            <w:tcW w:w="708" w:type="dxa"/>
            <w:vAlign w:val="center"/>
          </w:tcPr>
          <w:p w14:paraId="647000CF" w14:textId="6E23FE75" w:rsidR="00BD18A5" w:rsidRPr="00E51AD3" w:rsidRDefault="00BD18A5" w:rsidP="00D33FFD">
            <w:pPr>
              <w:jc w:val="center"/>
              <w:rPr>
                <w:sz w:val="24"/>
                <w:lang w:val="en-US"/>
              </w:rPr>
            </w:pPr>
            <w:r w:rsidRPr="00E51AD3">
              <w:rPr>
                <w:color w:val="000000"/>
                <w:sz w:val="24"/>
                <w:lang w:val="en-US"/>
              </w:rPr>
              <w:t>6</w:t>
            </w:r>
          </w:p>
        </w:tc>
        <w:tc>
          <w:tcPr>
            <w:tcW w:w="993" w:type="dxa"/>
            <w:vAlign w:val="center"/>
          </w:tcPr>
          <w:p w14:paraId="37DBFFDC" w14:textId="092FAA6C" w:rsidR="00BD18A5" w:rsidRPr="00D33FFD" w:rsidRDefault="00BD18A5" w:rsidP="00D33FFD">
            <w:pPr>
              <w:jc w:val="center"/>
              <w:rPr>
                <w:sz w:val="24"/>
                <w:lang w:val="en-US"/>
              </w:rPr>
            </w:pPr>
            <w:r w:rsidRPr="00D33FFD">
              <w:rPr>
                <w:sz w:val="24"/>
                <w:lang w:val="en-US"/>
              </w:rPr>
              <w:t>3</w:t>
            </w:r>
          </w:p>
        </w:tc>
        <w:tc>
          <w:tcPr>
            <w:tcW w:w="992" w:type="dxa"/>
            <w:vAlign w:val="center"/>
          </w:tcPr>
          <w:p w14:paraId="0DF35BAA" w14:textId="7C236025" w:rsidR="00BD18A5" w:rsidRPr="00D33FFD" w:rsidRDefault="00BD18A5" w:rsidP="00D33FFD">
            <w:pPr>
              <w:jc w:val="center"/>
              <w:rPr>
                <w:sz w:val="24"/>
              </w:rPr>
            </w:pPr>
            <w:r w:rsidRPr="00D33FFD">
              <w:rPr>
                <w:sz w:val="24"/>
                <w:lang w:val="en-US"/>
              </w:rPr>
              <w:t>1</w:t>
            </w:r>
          </w:p>
        </w:tc>
        <w:tc>
          <w:tcPr>
            <w:tcW w:w="1701" w:type="dxa"/>
            <w:vAlign w:val="center"/>
          </w:tcPr>
          <w:p w14:paraId="25879F9C" w14:textId="7C6ADF32" w:rsidR="00BD18A5" w:rsidRPr="00B907D1" w:rsidRDefault="00BD18A5" w:rsidP="00D33FFD">
            <w:pPr>
              <w:jc w:val="center"/>
              <w:rPr>
                <w:sz w:val="24"/>
              </w:rPr>
            </w:pPr>
            <w:r w:rsidRPr="00D33FFD">
              <w:rPr>
                <w:sz w:val="24"/>
              </w:rPr>
              <w:t>2</w:t>
            </w:r>
          </w:p>
        </w:tc>
        <w:tc>
          <w:tcPr>
            <w:tcW w:w="1276" w:type="dxa"/>
            <w:vAlign w:val="center"/>
          </w:tcPr>
          <w:p w14:paraId="5F02E77B" w14:textId="6BC57A00" w:rsidR="00BD18A5" w:rsidRPr="00D33FFD" w:rsidRDefault="00BD18A5" w:rsidP="00D33FFD">
            <w:pPr>
              <w:jc w:val="center"/>
              <w:rPr>
                <w:sz w:val="24"/>
                <w:lang w:val="en-US"/>
              </w:rPr>
            </w:pPr>
            <w:r w:rsidRPr="00D33FFD">
              <w:rPr>
                <w:sz w:val="24"/>
              </w:rPr>
              <w:t>3</w:t>
            </w:r>
          </w:p>
        </w:tc>
        <w:tc>
          <w:tcPr>
            <w:tcW w:w="2097" w:type="dxa"/>
            <w:vMerge/>
            <w:vAlign w:val="center"/>
          </w:tcPr>
          <w:p w14:paraId="0D774249" w14:textId="77777777" w:rsidR="00BD18A5" w:rsidRPr="00624AA9" w:rsidRDefault="00BD18A5" w:rsidP="00D33FFD">
            <w:pPr>
              <w:rPr>
                <w:sz w:val="24"/>
              </w:rPr>
            </w:pPr>
          </w:p>
        </w:tc>
      </w:tr>
      <w:tr w:rsidR="00BD18A5" w:rsidRPr="00624AA9" w14:paraId="579EE77F" w14:textId="77777777" w:rsidTr="008E7BC1">
        <w:tc>
          <w:tcPr>
            <w:tcW w:w="567" w:type="dxa"/>
            <w:vAlign w:val="center"/>
          </w:tcPr>
          <w:p w14:paraId="549F6B8B" w14:textId="77777777" w:rsidR="00BD18A5" w:rsidRPr="00624AA9" w:rsidRDefault="00BD18A5" w:rsidP="00D33FFD">
            <w:pPr>
              <w:rPr>
                <w:sz w:val="24"/>
              </w:rPr>
            </w:pPr>
            <w:r w:rsidRPr="00624AA9">
              <w:rPr>
                <w:sz w:val="24"/>
              </w:rPr>
              <w:t>7</w:t>
            </w:r>
          </w:p>
        </w:tc>
        <w:tc>
          <w:tcPr>
            <w:tcW w:w="2298" w:type="dxa"/>
            <w:vAlign w:val="center"/>
          </w:tcPr>
          <w:p w14:paraId="02EDA52B" w14:textId="77777777" w:rsidR="00BD18A5" w:rsidRPr="00C57051" w:rsidRDefault="00BD18A5" w:rsidP="00D33FFD">
            <w:pPr>
              <w:rPr>
                <w:sz w:val="24"/>
              </w:rPr>
            </w:pPr>
            <w:r w:rsidRPr="00C57051">
              <w:rPr>
                <w:sz w:val="24"/>
              </w:rPr>
              <w:t>Моделирование транспортно-</w:t>
            </w:r>
            <w:r w:rsidRPr="00C57051">
              <w:rPr>
                <w:sz w:val="24"/>
              </w:rPr>
              <w:lastRenderedPageBreak/>
              <w:t>логистических систем</w:t>
            </w:r>
          </w:p>
        </w:tc>
        <w:tc>
          <w:tcPr>
            <w:tcW w:w="708" w:type="dxa"/>
            <w:vAlign w:val="center"/>
          </w:tcPr>
          <w:p w14:paraId="71E604C9" w14:textId="4F4FE8D6" w:rsidR="00BD18A5" w:rsidRPr="00E51AD3" w:rsidRDefault="00BD18A5" w:rsidP="00D33FFD">
            <w:pPr>
              <w:jc w:val="center"/>
              <w:rPr>
                <w:sz w:val="24"/>
                <w:lang w:val="en-US"/>
              </w:rPr>
            </w:pPr>
            <w:r w:rsidRPr="00E51AD3">
              <w:rPr>
                <w:color w:val="000000"/>
                <w:sz w:val="24"/>
                <w:lang w:val="en-US"/>
              </w:rPr>
              <w:lastRenderedPageBreak/>
              <w:t>6</w:t>
            </w:r>
          </w:p>
        </w:tc>
        <w:tc>
          <w:tcPr>
            <w:tcW w:w="993" w:type="dxa"/>
            <w:vAlign w:val="center"/>
          </w:tcPr>
          <w:p w14:paraId="20528CA2" w14:textId="041ECCFE" w:rsidR="00BD18A5" w:rsidRPr="00D33FFD" w:rsidRDefault="00BD18A5" w:rsidP="00D33FFD">
            <w:pPr>
              <w:jc w:val="center"/>
              <w:rPr>
                <w:sz w:val="24"/>
                <w:lang w:val="en-US"/>
              </w:rPr>
            </w:pPr>
            <w:r w:rsidRPr="00D33FFD">
              <w:rPr>
                <w:sz w:val="24"/>
                <w:lang w:val="en-US"/>
              </w:rPr>
              <w:t>3</w:t>
            </w:r>
          </w:p>
        </w:tc>
        <w:tc>
          <w:tcPr>
            <w:tcW w:w="992" w:type="dxa"/>
            <w:vAlign w:val="center"/>
          </w:tcPr>
          <w:p w14:paraId="19E9E5C4" w14:textId="2FD2B764" w:rsidR="00BD18A5" w:rsidRPr="00D33FFD" w:rsidRDefault="00BD18A5" w:rsidP="00D33FFD">
            <w:pPr>
              <w:jc w:val="center"/>
              <w:rPr>
                <w:sz w:val="24"/>
                <w:lang w:val="en-US"/>
              </w:rPr>
            </w:pPr>
            <w:r w:rsidRPr="00D33FFD">
              <w:rPr>
                <w:sz w:val="24"/>
                <w:lang w:val="en-US"/>
              </w:rPr>
              <w:t>1</w:t>
            </w:r>
          </w:p>
        </w:tc>
        <w:tc>
          <w:tcPr>
            <w:tcW w:w="1701" w:type="dxa"/>
            <w:vAlign w:val="center"/>
          </w:tcPr>
          <w:p w14:paraId="1AFF0E4E" w14:textId="2D0899C4" w:rsidR="00BD18A5" w:rsidRPr="00B907D1" w:rsidRDefault="00BD18A5" w:rsidP="00D33FFD">
            <w:pPr>
              <w:jc w:val="center"/>
              <w:rPr>
                <w:sz w:val="24"/>
              </w:rPr>
            </w:pPr>
            <w:r w:rsidRPr="00D33FFD">
              <w:rPr>
                <w:sz w:val="24"/>
              </w:rPr>
              <w:t>2</w:t>
            </w:r>
          </w:p>
        </w:tc>
        <w:tc>
          <w:tcPr>
            <w:tcW w:w="1276" w:type="dxa"/>
            <w:vAlign w:val="center"/>
          </w:tcPr>
          <w:p w14:paraId="45D49503" w14:textId="4B232FB1" w:rsidR="00BD18A5" w:rsidRPr="00D33FFD" w:rsidRDefault="00BD18A5" w:rsidP="00D33FFD">
            <w:pPr>
              <w:jc w:val="center"/>
              <w:rPr>
                <w:sz w:val="24"/>
                <w:lang w:val="en-US"/>
              </w:rPr>
            </w:pPr>
            <w:r w:rsidRPr="00D33FFD">
              <w:rPr>
                <w:sz w:val="24"/>
              </w:rPr>
              <w:t>3</w:t>
            </w:r>
          </w:p>
        </w:tc>
        <w:tc>
          <w:tcPr>
            <w:tcW w:w="2097" w:type="dxa"/>
            <w:vMerge/>
            <w:vAlign w:val="center"/>
          </w:tcPr>
          <w:p w14:paraId="0765634B" w14:textId="77777777" w:rsidR="00BD18A5" w:rsidRPr="00624AA9" w:rsidRDefault="00BD18A5" w:rsidP="00D33FFD">
            <w:pPr>
              <w:rPr>
                <w:sz w:val="24"/>
              </w:rPr>
            </w:pPr>
          </w:p>
        </w:tc>
      </w:tr>
      <w:tr w:rsidR="00BD18A5" w:rsidRPr="00624AA9" w14:paraId="0202E5B3" w14:textId="77777777" w:rsidTr="008E7BC1">
        <w:tc>
          <w:tcPr>
            <w:tcW w:w="567" w:type="dxa"/>
            <w:vAlign w:val="center"/>
          </w:tcPr>
          <w:p w14:paraId="0623D645" w14:textId="77777777" w:rsidR="00BD18A5" w:rsidRPr="00624AA9" w:rsidRDefault="00BD18A5" w:rsidP="00D33FFD">
            <w:pPr>
              <w:rPr>
                <w:sz w:val="24"/>
              </w:rPr>
            </w:pPr>
            <w:r w:rsidRPr="00624AA9">
              <w:rPr>
                <w:sz w:val="24"/>
              </w:rPr>
              <w:t>8</w:t>
            </w:r>
          </w:p>
        </w:tc>
        <w:tc>
          <w:tcPr>
            <w:tcW w:w="2298" w:type="dxa"/>
            <w:vAlign w:val="center"/>
          </w:tcPr>
          <w:p w14:paraId="27DFD475" w14:textId="77777777" w:rsidR="00BD18A5" w:rsidRPr="00C57051" w:rsidRDefault="00BD18A5" w:rsidP="00D33FFD">
            <w:pPr>
              <w:rPr>
                <w:sz w:val="24"/>
              </w:rPr>
            </w:pPr>
            <w:r w:rsidRPr="00C57051">
              <w:rPr>
                <w:sz w:val="24"/>
              </w:rPr>
              <w:t>Моделирование социальных сетей и сетей взаимодействия</w:t>
            </w:r>
          </w:p>
        </w:tc>
        <w:tc>
          <w:tcPr>
            <w:tcW w:w="708" w:type="dxa"/>
            <w:vAlign w:val="center"/>
          </w:tcPr>
          <w:p w14:paraId="50E6599B" w14:textId="2EE38EB7" w:rsidR="00BD18A5" w:rsidRPr="00E51AD3" w:rsidRDefault="00BD18A5" w:rsidP="00D33FFD">
            <w:pPr>
              <w:jc w:val="center"/>
              <w:rPr>
                <w:sz w:val="24"/>
                <w:lang w:val="en-US"/>
              </w:rPr>
            </w:pPr>
            <w:r w:rsidRPr="00E51AD3">
              <w:rPr>
                <w:color w:val="000000"/>
                <w:sz w:val="24"/>
                <w:lang w:val="en-US"/>
              </w:rPr>
              <w:t>6</w:t>
            </w:r>
          </w:p>
        </w:tc>
        <w:tc>
          <w:tcPr>
            <w:tcW w:w="993" w:type="dxa"/>
            <w:vAlign w:val="center"/>
          </w:tcPr>
          <w:p w14:paraId="300865A1" w14:textId="31497962" w:rsidR="00BD18A5" w:rsidRPr="00D33FFD" w:rsidRDefault="00BD18A5" w:rsidP="00D33FFD">
            <w:pPr>
              <w:jc w:val="center"/>
              <w:rPr>
                <w:sz w:val="24"/>
                <w:lang w:val="en-US"/>
              </w:rPr>
            </w:pPr>
            <w:r w:rsidRPr="00D33FFD">
              <w:rPr>
                <w:sz w:val="24"/>
                <w:lang w:val="en-US"/>
              </w:rPr>
              <w:t>3</w:t>
            </w:r>
          </w:p>
        </w:tc>
        <w:tc>
          <w:tcPr>
            <w:tcW w:w="992" w:type="dxa"/>
            <w:vAlign w:val="center"/>
          </w:tcPr>
          <w:p w14:paraId="4D2F8E8E" w14:textId="3F54AAEF" w:rsidR="00BD18A5" w:rsidRPr="00D33FFD" w:rsidRDefault="00BD18A5" w:rsidP="00D33FFD">
            <w:pPr>
              <w:jc w:val="center"/>
              <w:rPr>
                <w:sz w:val="24"/>
                <w:lang w:val="en-US"/>
              </w:rPr>
            </w:pPr>
            <w:r w:rsidRPr="00D33FFD">
              <w:rPr>
                <w:sz w:val="24"/>
                <w:lang w:val="en-US"/>
              </w:rPr>
              <w:t>1</w:t>
            </w:r>
          </w:p>
        </w:tc>
        <w:tc>
          <w:tcPr>
            <w:tcW w:w="1701" w:type="dxa"/>
            <w:vAlign w:val="center"/>
          </w:tcPr>
          <w:p w14:paraId="2FCC3FD0" w14:textId="2461F503" w:rsidR="00BD18A5" w:rsidRPr="00B907D1" w:rsidRDefault="00BD18A5" w:rsidP="00D33FFD">
            <w:pPr>
              <w:jc w:val="center"/>
              <w:rPr>
                <w:sz w:val="24"/>
              </w:rPr>
            </w:pPr>
            <w:r w:rsidRPr="00D33FFD">
              <w:rPr>
                <w:sz w:val="24"/>
              </w:rPr>
              <w:t>2</w:t>
            </w:r>
          </w:p>
        </w:tc>
        <w:tc>
          <w:tcPr>
            <w:tcW w:w="1276" w:type="dxa"/>
            <w:vAlign w:val="center"/>
          </w:tcPr>
          <w:p w14:paraId="49B8E661" w14:textId="5829F250" w:rsidR="00BD18A5" w:rsidRPr="00D33FFD" w:rsidRDefault="00BD18A5" w:rsidP="00D33FFD">
            <w:pPr>
              <w:jc w:val="center"/>
              <w:rPr>
                <w:sz w:val="24"/>
                <w:lang w:val="en-US"/>
              </w:rPr>
            </w:pPr>
            <w:r w:rsidRPr="00D33FFD">
              <w:rPr>
                <w:sz w:val="24"/>
              </w:rPr>
              <w:t>3</w:t>
            </w:r>
          </w:p>
        </w:tc>
        <w:tc>
          <w:tcPr>
            <w:tcW w:w="2097" w:type="dxa"/>
            <w:vMerge/>
            <w:vAlign w:val="center"/>
          </w:tcPr>
          <w:p w14:paraId="556AEC95" w14:textId="77777777" w:rsidR="00BD18A5" w:rsidRPr="00624AA9" w:rsidRDefault="00BD18A5" w:rsidP="00D33FFD">
            <w:pPr>
              <w:rPr>
                <w:sz w:val="24"/>
              </w:rPr>
            </w:pPr>
          </w:p>
        </w:tc>
      </w:tr>
      <w:tr w:rsidR="00BD18A5" w:rsidRPr="00624AA9" w14:paraId="7740B6D8" w14:textId="77777777" w:rsidTr="008E7BC1">
        <w:tc>
          <w:tcPr>
            <w:tcW w:w="567" w:type="dxa"/>
            <w:vAlign w:val="center"/>
          </w:tcPr>
          <w:p w14:paraId="4432C823" w14:textId="77777777" w:rsidR="00BD18A5" w:rsidRDefault="00BD18A5" w:rsidP="00D33FFD">
            <w:pPr>
              <w:rPr>
                <w:sz w:val="24"/>
              </w:rPr>
            </w:pPr>
            <w:r>
              <w:rPr>
                <w:sz w:val="24"/>
              </w:rPr>
              <w:t>9</w:t>
            </w:r>
          </w:p>
        </w:tc>
        <w:tc>
          <w:tcPr>
            <w:tcW w:w="2298" w:type="dxa"/>
            <w:vAlign w:val="center"/>
          </w:tcPr>
          <w:p w14:paraId="6B34C4D3" w14:textId="77777777" w:rsidR="00BD18A5" w:rsidRPr="00C57051" w:rsidRDefault="00BD18A5" w:rsidP="00D33FFD">
            <w:pPr>
              <w:rPr>
                <w:sz w:val="24"/>
              </w:rPr>
            </w:pPr>
            <w:r w:rsidRPr="00C57051">
              <w:rPr>
                <w:sz w:val="24"/>
              </w:rPr>
              <w:t xml:space="preserve">Алгоритмы и технологии анализа </w:t>
            </w:r>
            <w:proofErr w:type="spellStart"/>
            <w:r w:rsidRPr="00C57051">
              <w:rPr>
                <w:sz w:val="24"/>
              </w:rPr>
              <w:t>криптовалютных</w:t>
            </w:r>
            <w:proofErr w:type="spellEnd"/>
            <w:r w:rsidRPr="00C57051">
              <w:rPr>
                <w:sz w:val="24"/>
              </w:rPr>
              <w:t xml:space="preserve"> платежных систем</w:t>
            </w:r>
          </w:p>
        </w:tc>
        <w:tc>
          <w:tcPr>
            <w:tcW w:w="708" w:type="dxa"/>
            <w:vAlign w:val="center"/>
          </w:tcPr>
          <w:p w14:paraId="626FC8E3" w14:textId="7A3AD1D0" w:rsidR="00BD18A5" w:rsidRPr="00E51AD3" w:rsidRDefault="00BD18A5" w:rsidP="00D33FFD">
            <w:pPr>
              <w:jc w:val="center"/>
              <w:rPr>
                <w:sz w:val="24"/>
                <w:lang w:val="en-US"/>
              </w:rPr>
            </w:pPr>
            <w:r w:rsidRPr="00E51AD3">
              <w:rPr>
                <w:color w:val="000000"/>
                <w:sz w:val="24"/>
                <w:lang w:val="en-US"/>
              </w:rPr>
              <w:t>6</w:t>
            </w:r>
          </w:p>
        </w:tc>
        <w:tc>
          <w:tcPr>
            <w:tcW w:w="993" w:type="dxa"/>
            <w:vAlign w:val="center"/>
          </w:tcPr>
          <w:p w14:paraId="757A9E94" w14:textId="59444948" w:rsidR="00BD18A5" w:rsidRPr="00D33FFD" w:rsidRDefault="00BD18A5" w:rsidP="00D33FFD">
            <w:pPr>
              <w:jc w:val="center"/>
              <w:rPr>
                <w:sz w:val="24"/>
                <w:lang w:val="en-US"/>
              </w:rPr>
            </w:pPr>
            <w:r w:rsidRPr="00D33FFD">
              <w:rPr>
                <w:sz w:val="24"/>
                <w:lang w:val="en-US"/>
              </w:rPr>
              <w:t>3</w:t>
            </w:r>
          </w:p>
        </w:tc>
        <w:tc>
          <w:tcPr>
            <w:tcW w:w="992" w:type="dxa"/>
            <w:vAlign w:val="center"/>
          </w:tcPr>
          <w:p w14:paraId="7C22861A" w14:textId="6CA2EEA0" w:rsidR="00BD18A5" w:rsidRPr="00D33FFD" w:rsidRDefault="00BD18A5" w:rsidP="00D33FFD">
            <w:pPr>
              <w:jc w:val="center"/>
              <w:rPr>
                <w:sz w:val="24"/>
                <w:lang w:val="en-US"/>
              </w:rPr>
            </w:pPr>
            <w:r w:rsidRPr="00D33FFD">
              <w:rPr>
                <w:sz w:val="24"/>
                <w:lang w:val="en-US"/>
              </w:rPr>
              <w:t>1</w:t>
            </w:r>
          </w:p>
        </w:tc>
        <w:tc>
          <w:tcPr>
            <w:tcW w:w="1701" w:type="dxa"/>
            <w:vAlign w:val="center"/>
          </w:tcPr>
          <w:p w14:paraId="61640CA2" w14:textId="0B57136D" w:rsidR="00BD18A5" w:rsidRPr="00B907D1" w:rsidRDefault="00BD18A5" w:rsidP="00D33FFD">
            <w:pPr>
              <w:jc w:val="center"/>
              <w:rPr>
                <w:sz w:val="24"/>
              </w:rPr>
            </w:pPr>
            <w:r w:rsidRPr="00D33FFD">
              <w:rPr>
                <w:sz w:val="24"/>
              </w:rPr>
              <w:t>2</w:t>
            </w:r>
          </w:p>
        </w:tc>
        <w:tc>
          <w:tcPr>
            <w:tcW w:w="1276" w:type="dxa"/>
            <w:vAlign w:val="center"/>
          </w:tcPr>
          <w:p w14:paraId="56459D95" w14:textId="61F6CB10" w:rsidR="00BD18A5" w:rsidRPr="00D33FFD" w:rsidRDefault="00BD18A5" w:rsidP="00D33FFD">
            <w:pPr>
              <w:jc w:val="center"/>
              <w:rPr>
                <w:sz w:val="24"/>
                <w:lang w:val="en-US"/>
              </w:rPr>
            </w:pPr>
            <w:r w:rsidRPr="00D33FFD">
              <w:rPr>
                <w:sz w:val="24"/>
              </w:rPr>
              <w:t>3</w:t>
            </w:r>
          </w:p>
        </w:tc>
        <w:tc>
          <w:tcPr>
            <w:tcW w:w="2097" w:type="dxa"/>
            <w:vMerge/>
            <w:vAlign w:val="center"/>
          </w:tcPr>
          <w:p w14:paraId="47BB4B33" w14:textId="77777777" w:rsidR="00BD18A5" w:rsidRPr="00624AA9" w:rsidRDefault="00BD18A5" w:rsidP="00D33FFD">
            <w:pPr>
              <w:rPr>
                <w:sz w:val="24"/>
              </w:rPr>
            </w:pPr>
          </w:p>
        </w:tc>
      </w:tr>
      <w:tr w:rsidR="00BD18A5" w:rsidRPr="00624AA9" w14:paraId="21AAD6A8" w14:textId="77777777" w:rsidTr="008E7BC1">
        <w:tc>
          <w:tcPr>
            <w:tcW w:w="567" w:type="dxa"/>
            <w:vAlign w:val="center"/>
          </w:tcPr>
          <w:p w14:paraId="08B37C13" w14:textId="77777777" w:rsidR="00BD18A5" w:rsidRPr="00624AA9" w:rsidRDefault="00BD18A5" w:rsidP="00D33FFD">
            <w:pPr>
              <w:rPr>
                <w:sz w:val="24"/>
              </w:rPr>
            </w:pPr>
            <w:r>
              <w:rPr>
                <w:sz w:val="24"/>
              </w:rPr>
              <w:t>10</w:t>
            </w:r>
          </w:p>
        </w:tc>
        <w:tc>
          <w:tcPr>
            <w:tcW w:w="2298" w:type="dxa"/>
            <w:vAlign w:val="center"/>
          </w:tcPr>
          <w:p w14:paraId="68ABA543" w14:textId="77777777" w:rsidR="00BD18A5" w:rsidRPr="00C57051" w:rsidRDefault="00BD18A5" w:rsidP="00D33FFD">
            <w:pPr>
              <w:rPr>
                <w:sz w:val="24"/>
              </w:rPr>
            </w:pPr>
            <w:r w:rsidRPr="00C57051">
              <w:rPr>
                <w:sz w:val="24"/>
              </w:rPr>
              <w:t>Сетевые модели банковского взаимодействия и фондового рынка</w:t>
            </w:r>
          </w:p>
        </w:tc>
        <w:tc>
          <w:tcPr>
            <w:tcW w:w="708" w:type="dxa"/>
            <w:vAlign w:val="center"/>
          </w:tcPr>
          <w:p w14:paraId="1BEFFCAB" w14:textId="2EB966A5" w:rsidR="00BD18A5" w:rsidRPr="00E51AD3" w:rsidRDefault="00BD18A5" w:rsidP="00D33FFD">
            <w:pPr>
              <w:jc w:val="center"/>
              <w:rPr>
                <w:sz w:val="24"/>
                <w:lang w:val="en-US"/>
              </w:rPr>
            </w:pPr>
            <w:r w:rsidRPr="00E51AD3">
              <w:rPr>
                <w:color w:val="000000"/>
                <w:sz w:val="24"/>
                <w:lang w:val="en-US"/>
              </w:rPr>
              <w:t>7</w:t>
            </w:r>
          </w:p>
        </w:tc>
        <w:tc>
          <w:tcPr>
            <w:tcW w:w="993" w:type="dxa"/>
            <w:vAlign w:val="center"/>
          </w:tcPr>
          <w:p w14:paraId="60BCF33A" w14:textId="3493B210" w:rsidR="00BD18A5" w:rsidRPr="00D33FFD" w:rsidRDefault="00BD18A5" w:rsidP="00D33FFD">
            <w:pPr>
              <w:jc w:val="center"/>
              <w:rPr>
                <w:sz w:val="24"/>
                <w:lang w:val="en-US"/>
              </w:rPr>
            </w:pPr>
            <w:r w:rsidRPr="00D33FFD">
              <w:rPr>
                <w:sz w:val="24"/>
                <w:lang w:val="en-US"/>
              </w:rPr>
              <w:t>3</w:t>
            </w:r>
          </w:p>
        </w:tc>
        <w:tc>
          <w:tcPr>
            <w:tcW w:w="992" w:type="dxa"/>
            <w:vAlign w:val="center"/>
          </w:tcPr>
          <w:p w14:paraId="4BCBE05F" w14:textId="52DDA3AD" w:rsidR="00BD18A5" w:rsidRPr="00D33FFD" w:rsidRDefault="00BD18A5" w:rsidP="00D33FFD">
            <w:pPr>
              <w:jc w:val="center"/>
              <w:rPr>
                <w:sz w:val="24"/>
                <w:lang w:val="en-US"/>
              </w:rPr>
            </w:pPr>
            <w:r w:rsidRPr="00D33FFD">
              <w:rPr>
                <w:sz w:val="24"/>
                <w:lang w:val="en-US"/>
              </w:rPr>
              <w:t>1</w:t>
            </w:r>
          </w:p>
        </w:tc>
        <w:tc>
          <w:tcPr>
            <w:tcW w:w="1701" w:type="dxa"/>
            <w:vAlign w:val="center"/>
          </w:tcPr>
          <w:p w14:paraId="1FC236B7" w14:textId="420EB3E7" w:rsidR="00BD18A5" w:rsidRPr="00B907D1" w:rsidRDefault="00BD18A5" w:rsidP="00D33FFD">
            <w:pPr>
              <w:jc w:val="center"/>
              <w:rPr>
                <w:sz w:val="24"/>
              </w:rPr>
            </w:pPr>
            <w:r w:rsidRPr="00D33FFD">
              <w:rPr>
                <w:sz w:val="24"/>
              </w:rPr>
              <w:t>2</w:t>
            </w:r>
          </w:p>
        </w:tc>
        <w:tc>
          <w:tcPr>
            <w:tcW w:w="1276" w:type="dxa"/>
            <w:vAlign w:val="center"/>
          </w:tcPr>
          <w:p w14:paraId="78B9D448" w14:textId="47FE6F35" w:rsidR="00BD18A5" w:rsidRPr="00D33FFD" w:rsidRDefault="00BD18A5" w:rsidP="00D33FFD">
            <w:pPr>
              <w:jc w:val="center"/>
              <w:rPr>
                <w:sz w:val="24"/>
                <w:lang w:val="en-US"/>
              </w:rPr>
            </w:pPr>
            <w:r w:rsidRPr="00D33FFD">
              <w:rPr>
                <w:sz w:val="24"/>
              </w:rPr>
              <w:t>4</w:t>
            </w:r>
          </w:p>
        </w:tc>
        <w:tc>
          <w:tcPr>
            <w:tcW w:w="2097" w:type="dxa"/>
            <w:vMerge/>
            <w:vAlign w:val="center"/>
          </w:tcPr>
          <w:p w14:paraId="0C11CB24" w14:textId="77777777" w:rsidR="00BD18A5" w:rsidRPr="00624AA9" w:rsidRDefault="00BD18A5" w:rsidP="00D33FFD">
            <w:pPr>
              <w:rPr>
                <w:sz w:val="24"/>
              </w:rPr>
            </w:pPr>
          </w:p>
        </w:tc>
      </w:tr>
      <w:tr w:rsidR="00BD18A5" w:rsidRPr="00624AA9" w14:paraId="7E395200" w14:textId="77777777" w:rsidTr="008E7BC1">
        <w:tc>
          <w:tcPr>
            <w:tcW w:w="567" w:type="dxa"/>
            <w:vAlign w:val="center"/>
          </w:tcPr>
          <w:p w14:paraId="31F9B5D0" w14:textId="77777777" w:rsidR="00BD18A5" w:rsidRPr="00624AA9" w:rsidRDefault="00BD18A5" w:rsidP="00D33FFD">
            <w:pPr>
              <w:rPr>
                <w:sz w:val="24"/>
              </w:rPr>
            </w:pPr>
            <w:r>
              <w:rPr>
                <w:sz w:val="24"/>
              </w:rPr>
              <w:t>11</w:t>
            </w:r>
          </w:p>
        </w:tc>
        <w:tc>
          <w:tcPr>
            <w:tcW w:w="2298" w:type="dxa"/>
            <w:vAlign w:val="center"/>
          </w:tcPr>
          <w:p w14:paraId="53C0AAAD" w14:textId="557E4FFC" w:rsidR="00BD18A5" w:rsidRPr="00C57051" w:rsidRDefault="00BD18A5" w:rsidP="00D33FFD">
            <w:pPr>
              <w:rPr>
                <w:sz w:val="24"/>
              </w:rPr>
            </w:pPr>
            <w:r w:rsidRPr="00C57051">
              <w:rPr>
                <w:sz w:val="24"/>
              </w:rPr>
              <w:t xml:space="preserve">Структурные характеристики </w:t>
            </w:r>
            <w:proofErr w:type="spellStart"/>
            <w:r w:rsidRPr="00C57051">
              <w:rPr>
                <w:sz w:val="24"/>
              </w:rPr>
              <w:t>крупномасштаб</w:t>
            </w:r>
            <w:r>
              <w:rPr>
                <w:sz w:val="24"/>
              </w:rPr>
              <w:t>-</w:t>
            </w:r>
            <w:r w:rsidRPr="00C57051">
              <w:rPr>
                <w:sz w:val="24"/>
              </w:rPr>
              <w:t>ных</w:t>
            </w:r>
            <w:proofErr w:type="spellEnd"/>
            <w:r w:rsidRPr="00C57051">
              <w:rPr>
                <w:sz w:val="24"/>
              </w:rPr>
              <w:t xml:space="preserve"> сетевых систем</w:t>
            </w:r>
          </w:p>
        </w:tc>
        <w:tc>
          <w:tcPr>
            <w:tcW w:w="708" w:type="dxa"/>
            <w:vAlign w:val="center"/>
          </w:tcPr>
          <w:p w14:paraId="21609EF1" w14:textId="09341A33" w:rsidR="00BD18A5" w:rsidRPr="00E51AD3" w:rsidRDefault="00BD18A5" w:rsidP="00D33FFD">
            <w:pPr>
              <w:jc w:val="center"/>
              <w:rPr>
                <w:sz w:val="24"/>
                <w:lang w:val="en-US"/>
              </w:rPr>
            </w:pPr>
            <w:r w:rsidRPr="00E51AD3">
              <w:rPr>
                <w:color w:val="000000"/>
                <w:sz w:val="24"/>
                <w:lang w:val="en-US"/>
              </w:rPr>
              <w:t>7</w:t>
            </w:r>
          </w:p>
        </w:tc>
        <w:tc>
          <w:tcPr>
            <w:tcW w:w="993" w:type="dxa"/>
            <w:vAlign w:val="center"/>
          </w:tcPr>
          <w:p w14:paraId="12BE5334" w14:textId="0C67C7E0" w:rsidR="00BD18A5" w:rsidRPr="00D33FFD" w:rsidRDefault="00BD18A5" w:rsidP="00D33FFD">
            <w:pPr>
              <w:jc w:val="center"/>
              <w:rPr>
                <w:sz w:val="24"/>
                <w:lang w:val="en-US"/>
              </w:rPr>
            </w:pPr>
            <w:r w:rsidRPr="00D33FFD">
              <w:rPr>
                <w:sz w:val="24"/>
                <w:lang w:val="en-US"/>
              </w:rPr>
              <w:t>3</w:t>
            </w:r>
          </w:p>
        </w:tc>
        <w:tc>
          <w:tcPr>
            <w:tcW w:w="992" w:type="dxa"/>
            <w:vAlign w:val="center"/>
          </w:tcPr>
          <w:p w14:paraId="2A8AA897" w14:textId="30406FED" w:rsidR="00BD18A5" w:rsidRPr="00D33FFD" w:rsidRDefault="00BD18A5" w:rsidP="00D33FFD">
            <w:pPr>
              <w:jc w:val="center"/>
              <w:rPr>
                <w:sz w:val="24"/>
                <w:lang w:val="en-US"/>
              </w:rPr>
            </w:pPr>
            <w:r w:rsidRPr="00D33FFD">
              <w:rPr>
                <w:sz w:val="24"/>
                <w:lang w:val="en-US"/>
              </w:rPr>
              <w:t>1</w:t>
            </w:r>
          </w:p>
        </w:tc>
        <w:tc>
          <w:tcPr>
            <w:tcW w:w="1701" w:type="dxa"/>
            <w:vAlign w:val="center"/>
          </w:tcPr>
          <w:p w14:paraId="55BC92FA" w14:textId="5919B74D" w:rsidR="00BD18A5" w:rsidRPr="00B907D1" w:rsidRDefault="00BD18A5" w:rsidP="00D33FFD">
            <w:pPr>
              <w:jc w:val="center"/>
              <w:rPr>
                <w:sz w:val="24"/>
              </w:rPr>
            </w:pPr>
            <w:r w:rsidRPr="00D33FFD">
              <w:rPr>
                <w:sz w:val="24"/>
              </w:rPr>
              <w:t>2</w:t>
            </w:r>
          </w:p>
        </w:tc>
        <w:tc>
          <w:tcPr>
            <w:tcW w:w="1276" w:type="dxa"/>
            <w:vAlign w:val="center"/>
          </w:tcPr>
          <w:p w14:paraId="3E5F5F28" w14:textId="39E25496" w:rsidR="00BD18A5" w:rsidRPr="00D33FFD" w:rsidRDefault="00BD18A5" w:rsidP="00D33FFD">
            <w:pPr>
              <w:jc w:val="center"/>
              <w:rPr>
                <w:sz w:val="24"/>
                <w:lang w:val="en-US"/>
              </w:rPr>
            </w:pPr>
            <w:r w:rsidRPr="00D33FFD">
              <w:rPr>
                <w:sz w:val="24"/>
              </w:rPr>
              <w:t>4</w:t>
            </w:r>
          </w:p>
        </w:tc>
        <w:tc>
          <w:tcPr>
            <w:tcW w:w="2097" w:type="dxa"/>
            <w:vMerge/>
            <w:vAlign w:val="center"/>
          </w:tcPr>
          <w:p w14:paraId="6BD24F4E" w14:textId="77777777" w:rsidR="00BD18A5" w:rsidRPr="00624AA9" w:rsidRDefault="00BD18A5" w:rsidP="00D33FFD">
            <w:pPr>
              <w:rPr>
                <w:sz w:val="24"/>
              </w:rPr>
            </w:pPr>
          </w:p>
        </w:tc>
      </w:tr>
      <w:tr w:rsidR="00BD18A5" w:rsidRPr="00624AA9" w14:paraId="0909C03A" w14:textId="77777777" w:rsidTr="008E7BC1">
        <w:tc>
          <w:tcPr>
            <w:tcW w:w="567" w:type="dxa"/>
            <w:vAlign w:val="center"/>
          </w:tcPr>
          <w:p w14:paraId="780BD524" w14:textId="77777777" w:rsidR="00BD18A5" w:rsidRPr="00624AA9" w:rsidRDefault="00BD18A5" w:rsidP="00D33FFD">
            <w:pPr>
              <w:rPr>
                <w:sz w:val="24"/>
              </w:rPr>
            </w:pPr>
            <w:r>
              <w:rPr>
                <w:sz w:val="24"/>
              </w:rPr>
              <w:t>12</w:t>
            </w:r>
          </w:p>
        </w:tc>
        <w:tc>
          <w:tcPr>
            <w:tcW w:w="2298" w:type="dxa"/>
            <w:vAlign w:val="center"/>
          </w:tcPr>
          <w:p w14:paraId="78FCABC1" w14:textId="77777777" w:rsidR="00BD18A5" w:rsidRPr="00C57051" w:rsidRDefault="00BD18A5" w:rsidP="00D33FFD">
            <w:pPr>
              <w:rPr>
                <w:sz w:val="24"/>
              </w:rPr>
            </w:pPr>
            <w:r w:rsidRPr="00C57051">
              <w:rPr>
                <w:sz w:val="24"/>
              </w:rPr>
              <w:t>Визуализация сетей и графов большой размерности</w:t>
            </w:r>
          </w:p>
        </w:tc>
        <w:tc>
          <w:tcPr>
            <w:tcW w:w="708" w:type="dxa"/>
            <w:vAlign w:val="center"/>
          </w:tcPr>
          <w:p w14:paraId="1055F7B0" w14:textId="6D6AC7DD" w:rsidR="00BD18A5" w:rsidRPr="00E51AD3" w:rsidRDefault="00BD18A5" w:rsidP="00D33FFD">
            <w:pPr>
              <w:jc w:val="center"/>
              <w:rPr>
                <w:sz w:val="24"/>
                <w:lang w:val="en-US"/>
              </w:rPr>
            </w:pPr>
            <w:r w:rsidRPr="00E51AD3">
              <w:rPr>
                <w:color w:val="000000"/>
                <w:sz w:val="24"/>
                <w:lang w:val="en-US"/>
              </w:rPr>
              <w:t>7</w:t>
            </w:r>
          </w:p>
        </w:tc>
        <w:tc>
          <w:tcPr>
            <w:tcW w:w="993" w:type="dxa"/>
            <w:vAlign w:val="center"/>
          </w:tcPr>
          <w:p w14:paraId="4D0BD60E" w14:textId="07D3EC3B" w:rsidR="00BD18A5" w:rsidRPr="00D33FFD" w:rsidRDefault="00BD18A5" w:rsidP="00D33FFD">
            <w:pPr>
              <w:jc w:val="center"/>
              <w:rPr>
                <w:sz w:val="24"/>
                <w:lang w:val="en-US"/>
              </w:rPr>
            </w:pPr>
            <w:r w:rsidRPr="00D33FFD">
              <w:rPr>
                <w:sz w:val="24"/>
                <w:lang w:val="en-US"/>
              </w:rPr>
              <w:t>3</w:t>
            </w:r>
          </w:p>
        </w:tc>
        <w:tc>
          <w:tcPr>
            <w:tcW w:w="992" w:type="dxa"/>
            <w:vAlign w:val="center"/>
          </w:tcPr>
          <w:p w14:paraId="5A1FBCFD" w14:textId="52CBCE11" w:rsidR="00BD18A5" w:rsidRPr="00D33FFD" w:rsidRDefault="00BD18A5" w:rsidP="00D33FFD">
            <w:pPr>
              <w:jc w:val="center"/>
              <w:rPr>
                <w:sz w:val="24"/>
                <w:lang w:val="en-US"/>
              </w:rPr>
            </w:pPr>
            <w:r w:rsidRPr="00D33FFD">
              <w:rPr>
                <w:sz w:val="24"/>
                <w:lang w:val="en-US"/>
              </w:rPr>
              <w:t>1</w:t>
            </w:r>
          </w:p>
        </w:tc>
        <w:tc>
          <w:tcPr>
            <w:tcW w:w="1701" w:type="dxa"/>
            <w:vAlign w:val="center"/>
          </w:tcPr>
          <w:p w14:paraId="7A710859" w14:textId="45D184FD" w:rsidR="00BD18A5" w:rsidRPr="00B907D1" w:rsidRDefault="00BD18A5" w:rsidP="00D33FFD">
            <w:pPr>
              <w:jc w:val="center"/>
              <w:rPr>
                <w:sz w:val="24"/>
              </w:rPr>
            </w:pPr>
            <w:r w:rsidRPr="00D33FFD">
              <w:rPr>
                <w:sz w:val="24"/>
              </w:rPr>
              <w:t>2</w:t>
            </w:r>
          </w:p>
        </w:tc>
        <w:tc>
          <w:tcPr>
            <w:tcW w:w="1276" w:type="dxa"/>
            <w:vAlign w:val="center"/>
          </w:tcPr>
          <w:p w14:paraId="5D5A48DF" w14:textId="6B80EDA9" w:rsidR="00BD18A5" w:rsidRPr="00D33FFD" w:rsidRDefault="00BD18A5" w:rsidP="00D33FFD">
            <w:pPr>
              <w:jc w:val="center"/>
              <w:rPr>
                <w:sz w:val="24"/>
                <w:lang w:val="en-US"/>
              </w:rPr>
            </w:pPr>
            <w:r w:rsidRPr="00D33FFD">
              <w:rPr>
                <w:sz w:val="24"/>
              </w:rPr>
              <w:t>4</w:t>
            </w:r>
          </w:p>
        </w:tc>
        <w:tc>
          <w:tcPr>
            <w:tcW w:w="2097" w:type="dxa"/>
            <w:vMerge/>
            <w:vAlign w:val="center"/>
          </w:tcPr>
          <w:p w14:paraId="6BAA8DAB" w14:textId="77777777" w:rsidR="00BD18A5" w:rsidRPr="00624AA9" w:rsidRDefault="00BD18A5" w:rsidP="00D33FFD">
            <w:pPr>
              <w:rPr>
                <w:sz w:val="24"/>
              </w:rPr>
            </w:pPr>
          </w:p>
        </w:tc>
      </w:tr>
      <w:tr w:rsidR="00BD18A5" w:rsidRPr="00624AA9" w14:paraId="2DB4D912" w14:textId="77777777" w:rsidTr="008E7BC1">
        <w:tc>
          <w:tcPr>
            <w:tcW w:w="567" w:type="dxa"/>
            <w:vAlign w:val="center"/>
          </w:tcPr>
          <w:p w14:paraId="56202226" w14:textId="77777777" w:rsidR="00BD18A5" w:rsidRPr="00624AA9" w:rsidRDefault="00BD18A5" w:rsidP="00D33FFD">
            <w:pPr>
              <w:rPr>
                <w:sz w:val="24"/>
              </w:rPr>
            </w:pPr>
            <w:r>
              <w:rPr>
                <w:sz w:val="24"/>
              </w:rPr>
              <w:t>13</w:t>
            </w:r>
          </w:p>
        </w:tc>
        <w:tc>
          <w:tcPr>
            <w:tcW w:w="2298" w:type="dxa"/>
            <w:vAlign w:val="center"/>
          </w:tcPr>
          <w:p w14:paraId="29CAE4AC" w14:textId="77777777" w:rsidR="00BD18A5" w:rsidRPr="00C57051" w:rsidRDefault="00BD18A5" w:rsidP="00D33FFD">
            <w:pPr>
              <w:rPr>
                <w:sz w:val="24"/>
              </w:rPr>
            </w:pPr>
            <w:r w:rsidRPr="00C57051">
              <w:rPr>
                <w:sz w:val="24"/>
              </w:rPr>
              <w:t>Сетевые модели инфраструктурных проектов</w:t>
            </w:r>
          </w:p>
        </w:tc>
        <w:tc>
          <w:tcPr>
            <w:tcW w:w="708" w:type="dxa"/>
            <w:vAlign w:val="center"/>
          </w:tcPr>
          <w:p w14:paraId="67B35E4B" w14:textId="318E024C" w:rsidR="00BD18A5" w:rsidRPr="00E51AD3" w:rsidRDefault="00BD18A5" w:rsidP="00D33FFD">
            <w:pPr>
              <w:jc w:val="center"/>
              <w:rPr>
                <w:sz w:val="24"/>
                <w:lang w:val="en-US"/>
              </w:rPr>
            </w:pPr>
            <w:r w:rsidRPr="00E51AD3">
              <w:rPr>
                <w:color w:val="000000"/>
                <w:sz w:val="24"/>
                <w:lang w:val="en-US"/>
              </w:rPr>
              <w:t>7</w:t>
            </w:r>
          </w:p>
        </w:tc>
        <w:tc>
          <w:tcPr>
            <w:tcW w:w="993" w:type="dxa"/>
            <w:vAlign w:val="center"/>
          </w:tcPr>
          <w:p w14:paraId="67354BD8" w14:textId="47FF9EF4" w:rsidR="00BD18A5" w:rsidRPr="00D33FFD" w:rsidRDefault="00BD18A5" w:rsidP="00D33FFD">
            <w:pPr>
              <w:jc w:val="center"/>
              <w:rPr>
                <w:sz w:val="24"/>
                <w:lang w:val="en-US"/>
              </w:rPr>
            </w:pPr>
            <w:r w:rsidRPr="00D33FFD">
              <w:rPr>
                <w:sz w:val="24"/>
                <w:lang w:val="en-US"/>
              </w:rPr>
              <w:t>3</w:t>
            </w:r>
          </w:p>
        </w:tc>
        <w:tc>
          <w:tcPr>
            <w:tcW w:w="992" w:type="dxa"/>
            <w:vAlign w:val="center"/>
          </w:tcPr>
          <w:p w14:paraId="02AB8D31" w14:textId="71506590" w:rsidR="00BD18A5" w:rsidRPr="00D33FFD" w:rsidRDefault="00BD18A5" w:rsidP="00D33FFD">
            <w:pPr>
              <w:jc w:val="center"/>
              <w:rPr>
                <w:sz w:val="24"/>
                <w:lang w:val="en-US"/>
              </w:rPr>
            </w:pPr>
            <w:r w:rsidRPr="00D33FFD">
              <w:rPr>
                <w:sz w:val="24"/>
                <w:lang w:val="en-US"/>
              </w:rPr>
              <w:t>1</w:t>
            </w:r>
          </w:p>
        </w:tc>
        <w:tc>
          <w:tcPr>
            <w:tcW w:w="1701" w:type="dxa"/>
            <w:vAlign w:val="center"/>
          </w:tcPr>
          <w:p w14:paraId="5CCC54FA" w14:textId="04D37E38" w:rsidR="00BD18A5" w:rsidRPr="00B907D1" w:rsidRDefault="00BD18A5" w:rsidP="00D33FFD">
            <w:pPr>
              <w:jc w:val="center"/>
              <w:rPr>
                <w:sz w:val="24"/>
              </w:rPr>
            </w:pPr>
            <w:r w:rsidRPr="00D33FFD">
              <w:rPr>
                <w:sz w:val="24"/>
              </w:rPr>
              <w:t>2</w:t>
            </w:r>
          </w:p>
        </w:tc>
        <w:tc>
          <w:tcPr>
            <w:tcW w:w="1276" w:type="dxa"/>
            <w:vAlign w:val="center"/>
          </w:tcPr>
          <w:p w14:paraId="25E4DA59" w14:textId="11FCA243" w:rsidR="00BD18A5" w:rsidRPr="00D33FFD" w:rsidRDefault="00BD18A5" w:rsidP="00D33FFD">
            <w:pPr>
              <w:jc w:val="center"/>
              <w:rPr>
                <w:sz w:val="24"/>
                <w:lang w:val="en-US"/>
              </w:rPr>
            </w:pPr>
            <w:r w:rsidRPr="00D33FFD">
              <w:rPr>
                <w:sz w:val="24"/>
              </w:rPr>
              <w:t>4</w:t>
            </w:r>
          </w:p>
        </w:tc>
        <w:tc>
          <w:tcPr>
            <w:tcW w:w="2097" w:type="dxa"/>
            <w:vMerge/>
            <w:vAlign w:val="center"/>
          </w:tcPr>
          <w:p w14:paraId="57994339" w14:textId="77777777" w:rsidR="00BD18A5" w:rsidRPr="00624AA9" w:rsidRDefault="00BD18A5" w:rsidP="00D33FFD">
            <w:pPr>
              <w:rPr>
                <w:sz w:val="24"/>
              </w:rPr>
            </w:pPr>
          </w:p>
        </w:tc>
      </w:tr>
      <w:tr w:rsidR="00BD18A5" w:rsidRPr="00624AA9" w14:paraId="6DF117AD" w14:textId="77777777" w:rsidTr="008E7BC1">
        <w:tc>
          <w:tcPr>
            <w:tcW w:w="567" w:type="dxa"/>
            <w:vAlign w:val="center"/>
          </w:tcPr>
          <w:p w14:paraId="0DF84895" w14:textId="77777777" w:rsidR="00BD18A5" w:rsidRDefault="00BD18A5" w:rsidP="00D33FFD">
            <w:pPr>
              <w:rPr>
                <w:sz w:val="24"/>
              </w:rPr>
            </w:pPr>
            <w:r>
              <w:rPr>
                <w:sz w:val="24"/>
              </w:rPr>
              <w:t>14</w:t>
            </w:r>
          </w:p>
        </w:tc>
        <w:tc>
          <w:tcPr>
            <w:tcW w:w="2298" w:type="dxa"/>
            <w:vAlign w:val="center"/>
          </w:tcPr>
          <w:p w14:paraId="090522B8" w14:textId="77777777" w:rsidR="00BD18A5" w:rsidRPr="00C57051" w:rsidRDefault="00BD18A5" w:rsidP="00D33FFD">
            <w:pPr>
              <w:rPr>
                <w:sz w:val="24"/>
              </w:rPr>
            </w:pPr>
            <w:r w:rsidRPr="00C57051">
              <w:rPr>
                <w:iCs/>
                <w:sz w:val="24"/>
              </w:rPr>
              <w:t>Сетевые модели сложных технических систем</w:t>
            </w:r>
          </w:p>
        </w:tc>
        <w:tc>
          <w:tcPr>
            <w:tcW w:w="708" w:type="dxa"/>
            <w:vAlign w:val="center"/>
          </w:tcPr>
          <w:p w14:paraId="2511B53A" w14:textId="4A01D81C" w:rsidR="00BD18A5" w:rsidRPr="00E51AD3" w:rsidRDefault="00BD18A5" w:rsidP="00D33FFD">
            <w:pPr>
              <w:jc w:val="center"/>
              <w:rPr>
                <w:sz w:val="24"/>
                <w:lang w:val="en-US"/>
              </w:rPr>
            </w:pPr>
            <w:r w:rsidRPr="00E51AD3">
              <w:rPr>
                <w:color w:val="000000"/>
                <w:sz w:val="24"/>
                <w:lang w:val="en-US"/>
              </w:rPr>
              <w:t>7</w:t>
            </w:r>
          </w:p>
        </w:tc>
        <w:tc>
          <w:tcPr>
            <w:tcW w:w="993" w:type="dxa"/>
            <w:vAlign w:val="center"/>
          </w:tcPr>
          <w:p w14:paraId="33623761" w14:textId="19024C7A" w:rsidR="00BD18A5" w:rsidRPr="00D33FFD" w:rsidRDefault="00BD18A5" w:rsidP="00D33FFD">
            <w:pPr>
              <w:jc w:val="center"/>
              <w:rPr>
                <w:sz w:val="24"/>
                <w:lang w:val="en-US"/>
              </w:rPr>
            </w:pPr>
            <w:r w:rsidRPr="00D33FFD">
              <w:rPr>
                <w:sz w:val="24"/>
                <w:lang w:val="en-US"/>
              </w:rPr>
              <w:t>3</w:t>
            </w:r>
          </w:p>
        </w:tc>
        <w:tc>
          <w:tcPr>
            <w:tcW w:w="992" w:type="dxa"/>
            <w:vAlign w:val="center"/>
          </w:tcPr>
          <w:p w14:paraId="59F35EC0" w14:textId="1C18EAED" w:rsidR="00BD18A5" w:rsidRPr="00D33FFD" w:rsidRDefault="00BD18A5" w:rsidP="00D33FFD">
            <w:pPr>
              <w:jc w:val="center"/>
              <w:rPr>
                <w:sz w:val="24"/>
              </w:rPr>
            </w:pPr>
            <w:r w:rsidRPr="00D33FFD">
              <w:rPr>
                <w:sz w:val="24"/>
                <w:lang w:val="en-US"/>
              </w:rPr>
              <w:t>1</w:t>
            </w:r>
          </w:p>
        </w:tc>
        <w:tc>
          <w:tcPr>
            <w:tcW w:w="1701" w:type="dxa"/>
            <w:vAlign w:val="center"/>
          </w:tcPr>
          <w:p w14:paraId="17C3E798" w14:textId="31DE3E8A" w:rsidR="00BD18A5" w:rsidRPr="00B907D1" w:rsidRDefault="00BD18A5" w:rsidP="00D33FFD">
            <w:pPr>
              <w:jc w:val="center"/>
              <w:rPr>
                <w:sz w:val="24"/>
              </w:rPr>
            </w:pPr>
            <w:r w:rsidRPr="00D33FFD">
              <w:rPr>
                <w:sz w:val="24"/>
              </w:rPr>
              <w:t>2</w:t>
            </w:r>
          </w:p>
        </w:tc>
        <w:tc>
          <w:tcPr>
            <w:tcW w:w="1276" w:type="dxa"/>
            <w:vAlign w:val="center"/>
          </w:tcPr>
          <w:p w14:paraId="519883D1" w14:textId="53B41B9F" w:rsidR="00BD18A5" w:rsidRPr="00D33FFD" w:rsidRDefault="00BD18A5" w:rsidP="00D33FFD">
            <w:pPr>
              <w:jc w:val="center"/>
              <w:rPr>
                <w:sz w:val="24"/>
                <w:lang w:val="en-US"/>
              </w:rPr>
            </w:pPr>
            <w:r w:rsidRPr="00D33FFD">
              <w:rPr>
                <w:sz w:val="24"/>
              </w:rPr>
              <w:t>4</w:t>
            </w:r>
          </w:p>
        </w:tc>
        <w:tc>
          <w:tcPr>
            <w:tcW w:w="2097" w:type="dxa"/>
            <w:vMerge/>
            <w:vAlign w:val="center"/>
          </w:tcPr>
          <w:p w14:paraId="6305BB58" w14:textId="77777777" w:rsidR="00BD18A5" w:rsidRPr="00624AA9" w:rsidRDefault="00BD18A5" w:rsidP="00D33FFD">
            <w:pPr>
              <w:rPr>
                <w:sz w:val="24"/>
              </w:rPr>
            </w:pPr>
          </w:p>
        </w:tc>
      </w:tr>
      <w:tr w:rsidR="00BD18A5" w:rsidRPr="00624AA9" w14:paraId="6C74ADEF" w14:textId="77777777" w:rsidTr="008E7BC1">
        <w:tc>
          <w:tcPr>
            <w:tcW w:w="567" w:type="dxa"/>
            <w:vAlign w:val="center"/>
          </w:tcPr>
          <w:p w14:paraId="55263996" w14:textId="77777777" w:rsidR="00BD18A5" w:rsidRDefault="00BD18A5" w:rsidP="00D33FFD">
            <w:pPr>
              <w:rPr>
                <w:sz w:val="24"/>
              </w:rPr>
            </w:pPr>
          </w:p>
        </w:tc>
        <w:tc>
          <w:tcPr>
            <w:tcW w:w="2298" w:type="dxa"/>
            <w:vAlign w:val="center"/>
          </w:tcPr>
          <w:p w14:paraId="367C2581" w14:textId="77777777" w:rsidR="00BD18A5" w:rsidRPr="00C57051" w:rsidRDefault="00BD18A5" w:rsidP="00D33FFD">
            <w:pPr>
              <w:rPr>
                <w:iCs/>
                <w:sz w:val="24"/>
              </w:rPr>
            </w:pPr>
            <w:r>
              <w:rPr>
                <w:iCs/>
                <w:sz w:val="24"/>
              </w:rPr>
              <w:t>В целом по дисциплине</w:t>
            </w:r>
          </w:p>
        </w:tc>
        <w:tc>
          <w:tcPr>
            <w:tcW w:w="708" w:type="dxa"/>
            <w:vAlign w:val="center"/>
          </w:tcPr>
          <w:p w14:paraId="53B7A2EC" w14:textId="723E4CDC" w:rsidR="00BD18A5" w:rsidRPr="00354E55" w:rsidRDefault="00BD18A5" w:rsidP="00D33FFD">
            <w:pPr>
              <w:jc w:val="center"/>
              <w:rPr>
                <w:color w:val="3B3838" w:themeColor="background2" w:themeShade="40"/>
                <w:sz w:val="24"/>
                <w:lang w:val="en-US"/>
              </w:rPr>
            </w:pPr>
            <w:r w:rsidRPr="00354E55">
              <w:rPr>
                <w:color w:val="3B3838" w:themeColor="background2" w:themeShade="40"/>
                <w:sz w:val="24"/>
              </w:rPr>
              <w:t>108</w:t>
            </w:r>
          </w:p>
        </w:tc>
        <w:tc>
          <w:tcPr>
            <w:tcW w:w="993" w:type="dxa"/>
            <w:vAlign w:val="center"/>
          </w:tcPr>
          <w:p w14:paraId="46F22880" w14:textId="5909AABF" w:rsidR="00E51AD3" w:rsidRPr="00354E55" w:rsidRDefault="00E51AD3" w:rsidP="00D33FFD">
            <w:pPr>
              <w:jc w:val="center"/>
              <w:rPr>
                <w:color w:val="3B3838" w:themeColor="background2" w:themeShade="40"/>
                <w:sz w:val="24"/>
                <w:lang w:val="en-US"/>
              </w:rPr>
            </w:pPr>
            <w:r w:rsidRPr="00354E55">
              <w:rPr>
                <w:color w:val="3B3838" w:themeColor="background2" w:themeShade="40"/>
                <w:sz w:val="24"/>
              </w:rPr>
              <w:t>50</w:t>
            </w:r>
          </w:p>
        </w:tc>
        <w:tc>
          <w:tcPr>
            <w:tcW w:w="992" w:type="dxa"/>
            <w:vAlign w:val="center"/>
          </w:tcPr>
          <w:p w14:paraId="53089E80" w14:textId="3204A07D" w:rsidR="00BD18A5" w:rsidRPr="00354E55" w:rsidRDefault="00BD18A5" w:rsidP="00D33FFD">
            <w:pPr>
              <w:jc w:val="center"/>
              <w:rPr>
                <w:color w:val="3B3838" w:themeColor="background2" w:themeShade="40"/>
                <w:sz w:val="24"/>
                <w:lang w:val="en-US"/>
              </w:rPr>
            </w:pPr>
            <w:r w:rsidRPr="00354E55">
              <w:rPr>
                <w:color w:val="3B3838" w:themeColor="background2" w:themeShade="40"/>
                <w:sz w:val="24"/>
                <w:lang w:val="en-US"/>
              </w:rPr>
              <w:t>16</w:t>
            </w:r>
          </w:p>
        </w:tc>
        <w:tc>
          <w:tcPr>
            <w:tcW w:w="1701" w:type="dxa"/>
            <w:vAlign w:val="center"/>
          </w:tcPr>
          <w:p w14:paraId="21283BA0" w14:textId="6020891E" w:rsidR="00E51AD3" w:rsidRPr="00354E55" w:rsidRDefault="00E51AD3" w:rsidP="00D33FFD">
            <w:pPr>
              <w:jc w:val="center"/>
              <w:rPr>
                <w:color w:val="3B3838" w:themeColor="background2" w:themeShade="40"/>
                <w:sz w:val="24"/>
              </w:rPr>
            </w:pPr>
            <w:r w:rsidRPr="00354E55">
              <w:rPr>
                <w:color w:val="3B3838" w:themeColor="background2" w:themeShade="40"/>
                <w:sz w:val="24"/>
              </w:rPr>
              <w:t>34</w:t>
            </w:r>
          </w:p>
        </w:tc>
        <w:tc>
          <w:tcPr>
            <w:tcW w:w="1276" w:type="dxa"/>
            <w:vAlign w:val="center"/>
          </w:tcPr>
          <w:p w14:paraId="1F842778" w14:textId="75673230" w:rsidR="00BD18A5" w:rsidRPr="00354E55" w:rsidRDefault="00BD18A5" w:rsidP="00D33FFD">
            <w:pPr>
              <w:jc w:val="center"/>
              <w:rPr>
                <w:color w:val="3B3838" w:themeColor="background2" w:themeShade="40"/>
                <w:sz w:val="24"/>
                <w:lang w:val="en-US"/>
              </w:rPr>
            </w:pPr>
            <w:r w:rsidRPr="00354E55">
              <w:rPr>
                <w:color w:val="3B3838" w:themeColor="background2" w:themeShade="40"/>
                <w:sz w:val="24"/>
              </w:rPr>
              <w:t>58</w:t>
            </w:r>
          </w:p>
        </w:tc>
        <w:tc>
          <w:tcPr>
            <w:tcW w:w="2097" w:type="dxa"/>
            <w:vAlign w:val="center"/>
          </w:tcPr>
          <w:p w14:paraId="2BEADEDE" w14:textId="18D76E61" w:rsidR="00BD18A5" w:rsidRPr="00624AA9" w:rsidRDefault="00BD18A5" w:rsidP="00D33FFD">
            <w:pPr>
              <w:rPr>
                <w:sz w:val="24"/>
              </w:rPr>
            </w:pPr>
            <w:r w:rsidRPr="00470E46">
              <w:rPr>
                <w:sz w:val="24"/>
              </w:rPr>
              <w:t>Согласно учебному плану: контрольная работа</w:t>
            </w:r>
          </w:p>
        </w:tc>
      </w:tr>
      <w:tr w:rsidR="00BD18A5" w:rsidRPr="009267A0" w14:paraId="6AF06022" w14:textId="77777777" w:rsidTr="008E7BC1">
        <w:tc>
          <w:tcPr>
            <w:tcW w:w="567" w:type="dxa"/>
            <w:vAlign w:val="center"/>
          </w:tcPr>
          <w:p w14:paraId="53418802" w14:textId="77777777" w:rsidR="00BD18A5" w:rsidRPr="009267A0" w:rsidRDefault="00BD18A5" w:rsidP="00B00860">
            <w:pPr>
              <w:rPr>
                <w:sz w:val="24"/>
              </w:rPr>
            </w:pPr>
          </w:p>
        </w:tc>
        <w:tc>
          <w:tcPr>
            <w:tcW w:w="2298" w:type="dxa"/>
            <w:vAlign w:val="center"/>
          </w:tcPr>
          <w:p w14:paraId="140B9B02" w14:textId="77777777" w:rsidR="00BD18A5" w:rsidRPr="00BD18A5" w:rsidRDefault="00BD18A5" w:rsidP="00B00860">
            <w:pPr>
              <w:rPr>
                <w:sz w:val="24"/>
              </w:rPr>
            </w:pPr>
            <w:r w:rsidRPr="00BD18A5">
              <w:rPr>
                <w:sz w:val="24"/>
              </w:rPr>
              <w:t>Итогов %</w:t>
            </w:r>
          </w:p>
        </w:tc>
        <w:tc>
          <w:tcPr>
            <w:tcW w:w="708" w:type="dxa"/>
            <w:vAlign w:val="center"/>
          </w:tcPr>
          <w:p w14:paraId="1C464CE2" w14:textId="77777777" w:rsidR="00BD18A5" w:rsidRPr="00B45CB2" w:rsidRDefault="00BD18A5" w:rsidP="00B00860">
            <w:pPr>
              <w:rPr>
                <w:bCs/>
                <w:sz w:val="24"/>
                <w:lang w:val="en-US"/>
              </w:rPr>
            </w:pPr>
          </w:p>
        </w:tc>
        <w:tc>
          <w:tcPr>
            <w:tcW w:w="993" w:type="dxa"/>
            <w:vAlign w:val="center"/>
          </w:tcPr>
          <w:p w14:paraId="50003392" w14:textId="400B73AC" w:rsidR="00BD18A5" w:rsidRPr="00065AF9" w:rsidRDefault="00BD18A5" w:rsidP="008E7BC1">
            <w:pPr>
              <w:jc w:val="center"/>
              <w:rPr>
                <w:bCs/>
                <w:color w:val="3B3838" w:themeColor="background2" w:themeShade="40"/>
                <w:sz w:val="24"/>
              </w:rPr>
            </w:pPr>
            <w:r w:rsidRPr="00871350">
              <w:rPr>
                <w:bCs/>
                <w:color w:val="3B3838" w:themeColor="background2" w:themeShade="40"/>
                <w:sz w:val="24"/>
                <w:lang w:val="en-US"/>
              </w:rPr>
              <w:t>4</w:t>
            </w:r>
            <w:r w:rsidR="008E7BC1">
              <w:rPr>
                <w:bCs/>
                <w:color w:val="3B3838" w:themeColor="background2" w:themeShade="40"/>
                <w:sz w:val="24"/>
              </w:rPr>
              <w:t>6</w:t>
            </w:r>
          </w:p>
        </w:tc>
        <w:tc>
          <w:tcPr>
            <w:tcW w:w="992" w:type="dxa"/>
            <w:vAlign w:val="center"/>
          </w:tcPr>
          <w:p w14:paraId="32C74E18" w14:textId="09CC0111" w:rsidR="00BD18A5" w:rsidRPr="00871350" w:rsidRDefault="002C43F8" w:rsidP="00E51AD3">
            <w:pPr>
              <w:jc w:val="center"/>
              <w:rPr>
                <w:bCs/>
                <w:color w:val="3B3838" w:themeColor="background2" w:themeShade="40"/>
                <w:sz w:val="24"/>
              </w:rPr>
            </w:pPr>
            <w:r>
              <w:rPr>
                <w:bCs/>
                <w:color w:val="3B3838" w:themeColor="background2" w:themeShade="40"/>
                <w:sz w:val="24"/>
              </w:rPr>
              <w:t>32</w:t>
            </w:r>
          </w:p>
        </w:tc>
        <w:tc>
          <w:tcPr>
            <w:tcW w:w="1701" w:type="dxa"/>
            <w:vAlign w:val="center"/>
          </w:tcPr>
          <w:p w14:paraId="71935E0B" w14:textId="51FECDB2" w:rsidR="00BD18A5" w:rsidRPr="00871350" w:rsidRDefault="002C43F8" w:rsidP="00BD18A5">
            <w:pPr>
              <w:jc w:val="center"/>
              <w:rPr>
                <w:bCs/>
                <w:color w:val="3B3838" w:themeColor="background2" w:themeShade="40"/>
                <w:sz w:val="24"/>
              </w:rPr>
            </w:pPr>
            <w:r>
              <w:rPr>
                <w:bCs/>
                <w:color w:val="3B3838" w:themeColor="background2" w:themeShade="40"/>
                <w:sz w:val="24"/>
              </w:rPr>
              <w:t>68</w:t>
            </w:r>
          </w:p>
        </w:tc>
        <w:tc>
          <w:tcPr>
            <w:tcW w:w="1276" w:type="dxa"/>
            <w:vAlign w:val="center"/>
          </w:tcPr>
          <w:p w14:paraId="3D8BBF89" w14:textId="3571FE06" w:rsidR="00BD18A5" w:rsidRPr="00065AF9" w:rsidRDefault="00BD18A5" w:rsidP="008E7BC1">
            <w:pPr>
              <w:jc w:val="center"/>
              <w:rPr>
                <w:bCs/>
                <w:sz w:val="24"/>
              </w:rPr>
            </w:pPr>
            <w:r w:rsidRPr="00B45CB2">
              <w:rPr>
                <w:bCs/>
                <w:sz w:val="24"/>
                <w:lang w:val="en-US"/>
              </w:rPr>
              <w:t>5</w:t>
            </w:r>
            <w:r w:rsidR="008E7BC1">
              <w:rPr>
                <w:bCs/>
                <w:sz w:val="24"/>
              </w:rPr>
              <w:t>4</w:t>
            </w:r>
          </w:p>
        </w:tc>
        <w:tc>
          <w:tcPr>
            <w:tcW w:w="2097" w:type="dxa"/>
          </w:tcPr>
          <w:p w14:paraId="353FC835" w14:textId="77777777" w:rsidR="00BD18A5" w:rsidRPr="009267A0" w:rsidRDefault="00BD18A5" w:rsidP="00B00860">
            <w:pPr>
              <w:rPr>
                <w:b/>
                <w:sz w:val="24"/>
              </w:rPr>
            </w:pPr>
          </w:p>
        </w:tc>
      </w:tr>
    </w:tbl>
    <w:p w14:paraId="761B605A" w14:textId="77777777" w:rsidR="008E7BC1" w:rsidRDefault="008E7BC1" w:rsidP="008E7BC1">
      <w:pPr>
        <w:suppressAutoHyphens/>
        <w:spacing w:line="259" w:lineRule="auto"/>
        <w:ind w:right="-50"/>
        <w:jc w:val="both"/>
        <w:rPr>
          <w:rFonts w:eastAsia="Calibri"/>
          <w:bCs/>
          <w:color w:val="000000"/>
          <w:sz w:val="24"/>
          <w:szCs w:val="28"/>
        </w:rPr>
      </w:pPr>
      <w:bookmarkStart w:id="11" w:name="_Toc134020896"/>
    </w:p>
    <w:p w14:paraId="73282C49" w14:textId="03100455" w:rsidR="008E7BC1" w:rsidRPr="0053483B" w:rsidRDefault="008E7BC1" w:rsidP="0053483B">
      <w:pPr>
        <w:suppressAutoHyphens/>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w:t>
      </w:r>
      <w:r w:rsidR="0053483B">
        <w:rPr>
          <w:rFonts w:eastAsia="Calibri"/>
          <w:bCs/>
          <w:color w:val="000000"/>
          <w:sz w:val="24"/>
          <w:szCs w:val="28"/>
        </w:rPr>
        <w:t xml:space="preserve"> исходя из уровня их сложности.</w:t>
      </w:r>
    </w:p>
    <w:p w14:paraId="0AD77888" w14:textId="2E1FC935" w:rsidR="003379AA" w:rsidRPr="0053483B" w:rsidRDefault="00F20AF8" w:rsidP="00E3213E">
      <w:pPr>
        <w:pStyle w:val="1"/>
        <w:numPr>
          <w:ilvl w:val="0"/>
          <w:numId w:val="0"/>
        </w:numPr>
      </w:pPr>
      <w:r>
        <w:t xml:space="preserve">5.3. </w:t>
      </w:r>
      <w:r w:rsidR="00A50527" w:rsidRPr="001147A4">
        <w:t>Содержание практических и семинарских заняти</w:t>
      </w:r>
      <w:bookmarkEnd w:id="11"/>
      <w:r w:rsidR="0053483B">
        <w:t>й</w:t>
      </w:r>
    </w:p>
    <w:tbl>
      <w:tblPr>
        <w:tblStyle w:val="41"/>
        <w:tblW w:w="9498" w:type="dxa"/>
        <w:tblInd w:w="-5" w:type="dxa"/>
        <w:tblLook w:val="04A0" w:firstRow="1" w:lastRow="0" w:firstColumn="1" w:lastColumn="0" w:noHBand="0" w:noVBand="1"/>
      </w:tblPr>
      <w:tblGrid>
        <w:gridCol w:w="2243"/>
        <w:gridCol w:w="5046"/>
        <w:gridCol w:w="2209"/>
      </w:tblGrid>
      <w:tr w:rsidR="00E83899" w:rsidRPr="00E83899" w14:paraId="79EFA338" w14:textId="77777777" w:rsidTr="0053483B">
        <w:tc>
          <w:tcPr>
            <w:tcW w:w="1959" w:type="dxa"/>
          </w:tcPr>
          <w:p w14:paraId="0737A3AB" w14:textId="77777777" w:rsidR="00E83899" w:rsidRPr="00E83899" w:rsidRDefault="00E83899" w:rsidP="00E83899">
            <w:pPr>
              <w:jc w:val="center"/>
              <w:rPr>
                <w:b/>
                <w:color w:val="000000"/>
                <w:sz w:val="24"/>
              </w:rPr>
            </w:pPr>
            <w:r w:rsidRPr="00E83899">
              <w:rPr>
                <w:b/>
                <w:color w:val="000000"/>
                <w:sz w:val="24"/>
              </w:rPr>
              <w:t>Наименование тем (разделов) дисциплины</w:t>
            </w:r>
          </w:p>
        </w:tc>
        <w:tc>
          <w:tcPr>
            <w:tcW w:w="5288" w:type="dxa"/>
          </w:tcPr>
          <w:p w14:paraId="7C8E9BAD" w14:textId="485C389D" w:rsidR="00E83899" w:rsidRPr="00E83899" w:rsidRDefault="00E83899" w:rsidP="002C43F8">
            <w:pPr>
              <w:jc w:val="center"/>
              <w:rPr>
                <w:b/>
                <w:color w:val="000000"/>
                <w:sz w:val="24"/>
              </w:rPr>
            </w:pPr>
            <w:r w:rsidRPr="00E83899">
              <w:rPr>
                <w:b/>
                <w:color w:val="000000"/>
                <w:sz w:val="24"/>
              </w:rPr>
              <w:t xml:space="preserve">Перечень вопросов для обсуждения на семинарских, практических занятиях, рекомендуемые источники из разделов 8,9 </w:t>
            </w:r>
          </w:p>
        </w:tc>
        <w:tc>
          <w:tcPr>
            <w:tcW w:w="2251" w:type="dxa"/>
          </w:tcPr>
          <w:p w14:paraId="05F743C5" w14:textId="77777777" w:rsidR="00E83899" w:rsidRPr="00E83899" w:rsidRDefault="00E83899" w:rsidP="0035713C">
            <w:pPr>
              <w:ind w:left="-7" w:firstLine="7"/>
              <w:jc w:val="center"/>
              <w:rPr>
                <w:b/>
                <w:color w:val="000000"/>
                <w:sz w:val="24"/>
              </w:rPr>
            </w:pPr>
            <w:r w:rsidRPr="00E83899">
              <w:rPr>
                <w:b/>
                <w:color w:val="000000"/>
                <w:sz w:val="24"/>
              </w:rPr>
              <w:t>Формы проведения занятий</w:t>
            </w:r>
          </w:p>
        </w:tc>
      </w:tr>
      <w:tr w:rsidR="00830C13" w:rsidRPr="00E83899" w14:paraId="78462FCC" w14:textId="77777777" w:rsidTr="0053483B">
        <w:tc>
          <w:tcPr>
            <w:tcW w:w="1959" w:type="dxa"/>
          </w:tcPr>
          <w:p w14:paraId="7955A68F" w14:textId="77777777" w:rsidR="00830C13" w:rsidRPr="00C57051" w:rsidRDefault="001B3D98" w:rsidP="00830C13">
            <w:pPr>
              <w:rPr>
                <w:sz w:val="24"/>
              </w:rPr>
            </w:pPr>
            <w:r>
              <w:rPr>
                <w:sz w:val="24"/>
              </w:rPr>
              <w:t xml:space="preserve">Тема 1. </w:t>
            </w:r>
            <w:r w:rsidR="00830C13" w:rsidRPr="00C57051">
              <w:rPr>
                <w:sz w:val="24"/>
              </w:rPr>
              <w:t>Основы прикладной теории графов</w:t>
            </w:r>
          </w:p>
        </w:tc>
        <w:tc>
          <w:tcPr>
            <w:tcW w:w="5288" w:type="dxa"/>
          </w:tcPr>
          <w:p w14:paraId="65E3A8AB" w14:textId="77777777" w:rsidR="001B3D98" w:rsidRDefault="00044C40" w:rsidP="00F20AF8">
            <w:pPr>
              <w:autoSpaceDE w:val="0"/>
              <w:autoSpaceDN w:val="0"/>
              <w:adjustRightInd w:val="0"/>
              <w:jc w:val="both"/>
              <w:rPr>
                <w:color w:val="000000"/>
                <w:sz w:val="24"/>
              </w:rPr>
            </w:pPr>
            <w:r>
              <w:rPr>
                <w:color w:val="000000"/>
                <w:sz w:val="24"/>
              </w:rPr>
              <w:t xml:space="preserve">1. </w:t>
            </w:r>
            <w:r w:rsidR="001B3D98" w:rsidRPr="00044C40">
              <w:rPr>
                <w:color w:val="000000"/>
                <w:sz w:val="24"/>
              </w:rPr>
              <w:t xml:space="preserve">Определение графа. Вершины и ребра графа. Графическое представление графа. Ориентированные графы. Путь, цепь и цикл на графе. Связные графы. </w:t>
            </w:r>
            <w:proofErr w:type="spellStart"/>
            <w:r w:rsidR="001B3D98" w:rsidRPr="00044C40">
              <w:rPr>
                <w:color w:val="000000"/>
                <w:sz w:val="24"/>
              </w:rPr>
              <w:t>Эйлеровы</w:t>
            </w:r>
            <w:proofErr w:type="spellEnd"/>
            <w:r w:rsidR="001B3D98" w:rsidRPr="00044C40">
              <w:rPr>
                <w:color w:val="000000"/>
                <w:sz w:val="24"/>
              </w:rPr>
              <w:t xml:space="preserve"> цепь и цикл. Задача о кенигсбергских мостах. Матрицы смежности и инцидентности. Дерево. </w:t>
            </w:r>
            <w:proofErr w:type="spellStart"/>
            <w:r w:rsidR="001B3D98" w:rsidRPr="00044C40">
              <w:rPr>
                <w:color w:val="000000"/>
                <w:sz w:val="24"/>
              </w:rPr>
              <w:t>Остовное</w:t>
            </w:r>
            <w:proofErr w:type="spellEnd"/>
            <w:r w:rsidR="001B3D98" w:rsidRPr="00044C40">
              <w:rPr>
                <w:color w:val="000000"/>
                <w:sz w:val="24"/>
              </w:rPr>
              <w:t xml:space="preserve"> дерево графа.</w:t>
            </w:r>
          </w:p>
          <w:p w14:paraId="69CA978A" w14:textId="77777777" w:rsidR="00830C13" w:rsidRDefault="00044C40" w:rsidP="00F20AF8">
            <w:pPr>
              <w:autoSpaceDE w:val="0"/>
              <w:autoSpaceDN w:val="0"/>
              <w:adjustRightInd w:val="0"/>
              <w:jc w:val="both"/>
              <w:rPr>
                <w:color w:val="000000"/>
                <w:sz w:val="24"/>
              </w:rPr>
            </w:pPr>
            <w:r>
              <w:rPr>
                <w:color w:val="000000"/>
                <w:sz w:val="24"/>
              </w:rPr>
              <w:lastRenderedPageBreak/>
              <w:t xml:space="preserve">2. </w:t>
            </w:r>
            <w:r w:rsidR="001B3D98" w:rsidRPr="00044C40">
              <w:rPr>
                <w:color w:val="000000"/>
                <w:sz w:val="24"/>
              </w:rPr>
              <w:t>Метрические и топологические характеристики графов. Эксцентриситет, радиус, и диаметр графа. Плоские и планарные графы. Формула Эйлера.</w:t>
            </w:r>
          </w:p>
          <w:p w14:paraId="1C2466CC" w14:textId="337D9D8C" w:rsidR="00044C40" w:rsidRPr="00E83899" w:rsidRDefault="00044C40" w:rsidP="00B35CDC">
            <w:pPr>
              <w:autoSpaceDE w:val="0"/>
              <w:autoSpaceDN w:val="0"/>
              <w:adjustRightInd w:val="0"/>
              <w:jc w:val="both"/>
              <w:rPr>
                <w:i/>
                <w:color w:val="000000"/>
                <w:sz w:val="24"/>
              </w:rPr>
            </w:pPr>
            <w:r w:rsidRPr="002C43F8">
              <w:rPr>
                <w:b/>
                <w:bCs/>
                <w:i/>
                <w:color w:val="000000"/>
                <w:sz w:val="24"/>
              </w:rPr>
              <w:t>Рекомендуемые источники:</w:t>
            </w:r>
            <w:r w:rsidRPr="00044C40">
              <w:rPr>
                <w:bCs/>
                <w:i/>
                <w:color w:val="000000"/>
                <w:sz w:val="24"/>
              </w:rPr>
              <w:t xml:space="preserve"> </w:t>
            </w:r>
            <w:r w:rsidR="00B35CDC">
              <w:rPr>
                <w:bCs/>
                <w:i/>
                <w:color w:val="000000"/>
                <w:sz w:val="24"/>
              </w:rPr>
              <w:t>р.8 (1-11)</w:t>
            </w:r>
          </w:p>
        </w:tc>
        <w:tc>
          <w:tcPr>
            <w:tcW w:w="2251" w:type="dxa"/>
          </w:tcPr>
          <w:p w14:paraId="3B885589" w14:textId="77777777" w:rsidR="00830C13" w:rsidRPr="00E83899" w:rsidRDefault="00830C13" w:rsidP="00830C13">
            <w:pPr>
              <w:autoSpaceDE w:val="0"/>
              <w:autoSpaceDN w:val="0"/>
              <w:adjustRightInd w:val="0"/>
              <w:rPr>
                <w:rFonts w:eastAsia="Calibri"/>
                <w:color w:val="000000"/>
                <w:sz w:val="24"/>
              </w:rPr>
            </w:pPr>
            <w:r w:rsidRPr="00E83899">
              <w:rPr>
                <w:rFonts w:eastAsia="Calibri"/>
                <w:color w:val="000000"/>
                <w:sz w:val="24"/>
              </w:rPr>
              <w:lastRenderedPageBreak/>
              <w:t xml:space="preserve">Интерактивная форма, Практикум по решению задач по тематике занятия в малых группах (2-4 студента) и коллективное </w:t>
            </w:r>
            <w:r w:rsidRPr="00E83899">
              <w:rPr>
                <w:rFonts w:eastAsia="Calibri"/>
                <w:color w:val="000000"/>
                <w:sz w:val="24"/>
              </w:rPr>
              <w:lastRenderedPageBreak/>
              <w:t>обсуждение решений</w:t>
            </w:r>
          </w:p>
        </w:tc>
      </w:tr>
      <w:tr w:rsidR="00830C13" w:rsidRPr="00E83899" w14:paraId="1C535214" w14:textId="77777777" w:rsidTr="0053483B">
        <w:tc>
          <w:tcPr>
            <w:tcW w:w="1959" w:type="dxa"/>
          </w:tcPr>
          <w:p w14:paraId="37A4ACCE" w14:textId="77777777" w:rsidR="00830C13" w:rsidRPr="00C57051" w:rsidRDefault="001B3D98" w:rsidP="00830C13">
            <w:pPr>
              <w:rPr>
                <w:sz w:val="24"/>
              </w:rPr>
            </w:pPr>
            <w:r>
              <w:rPr>
                <w:sz w:val="24"/>
              </w:rPr>
              <w:lastRenderedPageBreak/>
              <w:t xml:space="preserve">Тема 2. </w:t>
            </w:r>
            <w:r w:rsidR="00830C13" w:rsidRPr="00C57051">
              <w:rPr>
                <w:sz w:val="24"/>
              </w:rPr>
              <w:t>Сетевые системы. Осн</w:t>
            </w:r>
            <w:r w:rsidR="003379AA">
              <w:rPr>
                <w:sz w:val="24"/>
              </w:rPr>
              <w:t>овные подходы к их моделированию</w:t>
            </w:r>
            <w:r w:rsidR="00830C13" w:rsidRPr="00C57051">
              <w:rPr>
                <w:sz w:val="24"/>
              </w:rPr>
              <w:t>. Сетевые модели.</w:t>
            </w:r>
          </w:p>
        </w:tc>
        <w:tc>
          <w:tcPr>
            <w:tcW w:w="5288" w:type="dxa"/>
          </w:tcPr>
          <w:p w14:paraId="438632E0" w14:textId="77777777" w:rsidR="00044C40" w:rsidRDefault="00044C40" w:rsidP="00F20AF8">
            <w:pPr>
              <w:autoSpaceDE w:val="0"/>
              <w:autoSpaceDN w:val="0"/>
              <w:adjustRightInd w:val="0"/>
              <w:jc w:val="both"/>
              <w:rPr>
                <w:color w:val="000000"/>
                <w:sz w:val="24"/>
              </w:rPr>
            </w:pPr>
            <w:r>
              <w:rPr>
                <w:color w:val="000000"/>
                <w:sz w:val="24"/>
              </w:rPr>
              <w:t xml:space="preserve">1. </w:t>
            </w:r>
            <w:r w:rsidRPr="00044C40">
              <w:rPr>
                <w:color w:val="000000"/>
                <w:sz w:val="24"/>
              </w:rPr>
              <w:t xml:space="preserve">Понятие сетевой системы и сетевой модели. </w:t>
            </w:r>
          </w:p>
          <w:p w14:paraId="0E5AA5A0" w14:textId="77777777" w:rsidR="00044C40" w:rsidRDefault="00044C40" w:rsidP="00F20AF8">
            <w:pPr>
              <w:autoSpaceDE w:val="0"/>
              <w:autoSpaceDN w:val="0"/>
              <w:adjustRightInd w:val="0"/>
              <w:jc w:val="both"/>
              <w:rPr>
                <w:color w:val="000000"/>
                <w:sz w:val="24"/>
              </w:rPr>
            </w:pPr>
            <w:r>
              <w:rPr>
                <w:color w:val="000000"/>
                <w:sz w:val="24"/>
              </w:rPr>
              <w:t xml:space="preserve">2. </w:t>
            </w:r>
            <w:r w:rsidRPr="00044C40">
              <w:rPr>
                <w:color w:val="000000"/>
                <w:sz w:val="24"/>
              </w:rPr>
              <w:t>Модели клеточных автоматов.</w:t>
            </w:r>
          </w:p>
          <w:p w14:paraId="4690B454" w14:textId="77777777" w:rsidR="00044C40" w:rsidRDefault="00044C40" w:rsidP="00F20AF8">
            <w:pPr>
              <w:autoSpaceDE w:val="0"/>
              <w:autoSpaceDN w:val="0"/>
              <w:adjustRightInd w:val="0"/>
              <w:jc w:val="both"/>
              <w:rPr>
                <w:color w:val="000000"/>
                <w:sz w:val="24"/>
              </w:rPr>
            </w:pPr>
            <w:r>
              <w:rPr>
                <w:color w:val="000000"/>
                <w:sz w:val="24"/>
              </w:rPr>
              <w:t>3.П</w:t>
            </w:r>
            <w:r w:rsidRPr="00044C40">
              <w:rPr>
                <w:color w:val="000000"/>
                <w:sz w:val="24"/>
              </w:rPr>
              <w:t xml:space="preserve">ерколяционные модели. </w:t>
            </w:r>
          </w:p>
          <w:p w14:paraId="3862E61D" w14:textId="77777777" w:rsidR="00830C13" w:rsidRDefault="00044C40" w:rsidP="00F20AF8">
            <w:pPr>
              <w:autoSpaceDE w:val="0"/>
              <w:autoSpaceDN w:val="0"/>
              <w:adjustRightInd w:val="0"/>
              <w:jc w:val="both"/>
              <w:rPr>
                <w:color w:val="000000"/>
                <w:sz w:val="24"/>
              </w:rPr>
            </w:pPr>
            <w:r>
              <w:rPr>
                <w:color w:val="000000"/>
                <w:sz w:val="24"/>
              </w:rPr>
              <w:t>4.</w:t>
            </w:r>
            <w:r w:rsidRPr="00044C40">
              <w:rPr>
                <w:color w:val="000000"/>
                <w:sz w:val="24"/>
              </w:rPr>
              <w:t>Модели случайных и эволюционных графов.</w:t>
            </w:r>
          </w:p>
          <w:p w14:paraId="0B699276" w14:textId="77777777" w:rsidR="00D0047A" w:rsidRDefault="00D0047A" w:rsidP="00D0047A">
            <w:pPr>
              <w:autoSpaceDE w:val="0"/>
              <w:autoSpaceDN w:val="0"/>
              <w:adjustRightInd w:val="0"/>
              <w:jc w:val="both"/>
              <w:rPr>
                <w:color w:val="000000"/>
                <w:sz w:val="24"/>
              </w:rPr>
            </w:pPr>
          </w:p>
          <w:p w14:paraId="7EA9B96E" w14:textId="2ED72136" w:rsidR="00E57B78" w:rsidRPr="00E83899" w:rsidRDefault="00B35CDC" w:rsidP="0059263D">
            <w:pPr>
              <w:autoSpaceDE w:val="0"/>
              <w:autoSpaceDN w:val="0"/>
              <w:adjustRightInd w:val="0"/>
              <w:jc w:val="both"/>
              <w:rPr>
                <w:color w:val="000000"/>
                <w:sz w:val="24"/>
              </w:rPr>
            </w:pPr>
            <w:r w:rsidRPr="002C43F8">
              <w:rPr>
                <w:b/>
                <w:bCs/>
                <w:i/>
                <w:color w:val="000000"/>
                <w:sz w:val="24"/>
              </w:rPr>
              <w:t>Рекомендуемые источники:</w:t>
            </w:r>
            <w:r w:rsidRPr="00044C40">
              <w:rPr>
                <w:bCs/>
                <w:i/>
                <w:color w:val="000000"/>
                <w:sz w:val="24"/>
              </w:rPr>
              <w:t xml:space="preserve"> </w:t>
            </w:r>
            <w:r>
              <w:rPr>
                <w:bCs/>
                <w:i/>
                <w:color w:val="000000"/>
                <w:sz w:val="24"/>
              </w:rPr>
              <w:t>р.8 (1-11)</w:t>
            </w:r>
          </w:p>
        </w:tc>
        <w:tc>
          <w:tcPr>
            <w:tcW w:w="2251" w:type="dxa"/>
          </w:tcPr>
          <w:p w14:paraId="503BAC71" w14:textId="77777777" w:rsidR="00830C13" w:rsidRPr="00E83899" w:rsidRDefault="00830C13" w:rsidP="00830C13">
            <w:pPr>
              <w:autoSpaceDE w:val="0"/>
              <w:autoSpaceDN w:val="0"/>
              <w:adjustRightInd w:val="0"/>
              <w:rPr>
                <w:rFonts w:eastAsia="Calibri"/>
                <w:color w:val="000000"/>
                <w:sz w:val="24"/>
              </w:rPr>
            </w:pPr>
            <w:r w:rsidRPr="00E83899">
              <w:rPr>
                <w:rFonts w:eastAsia="Calibri"/>
                <w:color w:val="000000"/>
                <w:sz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830C13" w:rsidRPr="00E83899" w14:paraId="4FAB743B" w14:textId="77777777" w:rsidTr="0053483B">
        <w:tc>
          <w:tcPr>
            <w:tcW w:w="1959" w:type="dxa"/>
          </w:tcPr>
          <w:p w14:paraId="438099BD" w14:textId="77777777" w:rsidR="00830C13" w:rsidRPr="00C57051" w:rsidRDefault="001B3D98" w:rsidP="00830C13">
            <w:pPr>
              <w:rPr>
                <w:sz w:val="24"/>
              </w:rPr>
            </w:pPr>
            <w:r>
              <w:rPr>
                <w:sz w:val="24"/>
              </w:rPr>
              <w:t xml:space="preserve">Тема 3. </w:t>
            </w:r>
            <w:r w:rsidR="00830C13" w:rsidRPr="000D0FA0">
              <w:rPr>
                <w:sz w:val="24"/>
              </w:rPr>
              <w:t>Сетевые системы большой размерности</w:t>
            </w:r>
          </w:p>
        </w:tc>
        <w:tc>
          <w:tcPr>
            <w:tcW w:w="5288" w:type="dxa"/>
          </w:tcPr>
          <w:p w14:paraId="3796C4A6" w14:textId="77777777" w:rsidR="00044C40" w:rsidRDefault="00044C40" w:rsidP="00F20AF8">
            <w:pPr>
              <w:autoSpaceDE w:val="0"/>
              <w:autoSpaceDN w:val="0"/>
              <w:adjustRightInd w:val="0"/>
              <w:jc w:val="both"/>
              <w:rPr>
                <w:color w:val="000000"/>
                <w:sz w:val="24"/>
              </w:rPr>
            </w:pPr>
            <w:r>
              <w:rPr>
                <w:color w:val="000000"/>
                <w:sz w:val="24"/>
              </w:rPr>
              <w:t xml:space="preserve">1. </w:t>
            </w:r>
            <w:r w:rsidRPr="00044C40">
              <w:rPr>
                <w:color w:val="000000"/>
                <w:sz w:val="24"/>
              </w:rPr>
              <w:t>Анализ интенсивных и больших потоков данных.</w:t>
            </w:r>
          </w:p>
          <w:p w14:paraId="2E02D7BE" w14:textId="77777777" w:rsidR="00830C13" w:rsidRDefault="00044C40" w:rsidP="00F20AF8">
            <w:pPr>
              <w:autoSpaceDE w:val="0"/>
              <w:autoSpaceDN w:val="0"/>
              <w:adjustRightInd w:val="0"/>
              <w:jc w:val="both"/>
              <w:rPr>
                <w:color w:val="000000"/>
                <w:sz w:val="24"/>
              </w:rPr>
            </w:pPr>
            <w:r>
              <w:rPr>
                <w:color w:val="000000"/>
                <w:sz w:val="24"/>
              </w:rPr>
              <w:t xml:space="preserve">2. </w:t>
            </w:r>
            <w:r w:rsidRPr="00044C40">
              <w:rPr>
                <w:color w:val="000000"/>
                <w:sz w:val="24"/>
              </w:rPr>
              <w:t>Динамические графы и графы большой размерности.</w:t>
            </w:r>
          </w:p>
          <w:p w14:paraId="6517E17D" w14:textId="77777777" w:rsidR="00D0047A" w:rsidRDefault="00D0047A" w:rsidP="00D0047A">
            <w:pPr>
              <w:autoSpaceDE w:val="0"/>
              <w:autoSpaceDN w:val="0"/>
              <w:adjustRightInd w:val="0"/>
              <w:jc w:val="both"/>
              <w:rPr>
                <w:color w:val="000000"/>
                <w:sz w:val="24"/>
              </w:rPr>
            </w:pPr>
          </w:p>
          <w:p w14:paraId="30A61DB2" w14:textId="30402933" w:rsidR="00E57B78" w:rsidRPr="00E83899" w:rsidRDefault="00B35CDC" w:rsidP="0059263D">
            <w:pPr>
              <w:autoSpaceDE w:val="0"/>
              <w:autoSpaceDN w:val="0"/>
              <w:adjustRightInd w:val="0"/>
              <w:jc w:val="both"/>
              <w:rPr>
                <w:color w:val="000000"/>
                <w:sz w:val="24"/>
              </w:rPr>
            </w:pPr>
            <w:r w:rsidRPr="002C43F8">
              <w:rPr>
                <w:b/>
                <w:bCs/>
                <w:i/>
                <w:color w:val="000000"/>
                <w:sz w:val="24"/>
              </w:rPr>
              <w:t>Рекомендуемые источники:</w:t>
            </w:r>
            <w:r w:rsidRPr="00044C40">
              <w:rPr>
                <w:bCs/>
                <w:i/>
                <w:color w:val="000000"/>
                <w:sz w:val="24"/>
              </w:rPr>
              <w:t xml:space="preserve"> </w:t>
            </w:r>
            <w:r>
              <w:rPr>
                <w:bCs/>
                <w:i/>
                <w:color w:val="000000"/>
                <w:sz w:val="24"/>
              </w:rPr>
              <w:t>р.8 (1-11)</w:t>
            </w:r>
          </w:p>
        </w:tc>
        <w:tc>
          <w:tcPr>
            <w:tcW w:w="2251" w:type="dxa"/>
          </w:tcPr>
          <w:p w14:paraId="6FCE1293" w14:textId="77777777" w:rsidR="00830C13" w:rsidRPr="00E83899" w:rsidRDefault="00830C13" w:rsidP="00830C13">
            <w:pPr>
              <w:autoSpaceDE w:val="0"/>
              <w:autoSpaceDN w:val="0"/>
              <w:adjustRightInd w:val="0"/>
              <w:rPr>
                <w:rFonts w:eastAsia="Calibri"/>
                <w:color w:val="000000"/>
                <w:sz w:val="24"/>
              </w:rPr>
            </w:pPr>
            <w:r w:rsidRPr="00E83899">
              <w:rPr>
                <w:rFonts w:eastAsia="Calibri"/>
                <w:color w:val="000000"/>
                <w:sz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830C13" w:rsidRPr="00E83899" w14:paraId="1236C11C" w14:textId="77777777" w:rsidTr="0053483B">
        <w:tc>
          <w:tcPr>
            <w:tcW w:w="1959" w:type="dxa"/>
          </w:tcPr>
          <w:p w14:paraId="7F96EBBF" w14:textId="77777777" w:rsidR="00830C13" w:rsidRPr="00C57051" w:rsidRDefault="001B3D98" w:rsidP="00830C13">
            <w:pPr>
              <w:rPr>
                <w:sz w:val="24"/>
              </w:rPr>
            </w:pPr>
            <w:r>
              <w:rPr>
                <w:sz w:val="24"/>
              </w:rPr>
              <w:t xml:space="preserve">Тема 4. </w:t>
            </w:r>
            <w:r w:rsidR="00830C13" w:rsidRPr="00C57051">
              <w:rPr>
                <w:sz w:val="24"/>
              </w:rPr>
              <w:t>Оптимизационные задачи на графах</w:t>
            </w:r>
          </w:p>
        </w:tc>
        <w:tc>
          <w:tcPr>
            <w:tcW w:w="5288" w:type="dxa"/>
          </w:tcPr>
          <w:p w14:paraId="5BDF094D" w14:textId="77777777" w:rsidR="00044C40" w:rsidRDefault="00044C40" w:rsidP="00F20AF8">
            <w:pPr>
              <w:autoSpaceDE w:val="0"/>
              <w:autoSpaceDN w:val="0"/>
              <w:adjustRightInd w:val="0"/>
              <w:jc w:val="both"/>
              <w:rPr>
                <w:bCs/>
                <w:color w:val="000000"/>
                <w:sz w:val="24"/>
              </w:rPr>
            </w:pPr>
            <w:r>
              <w:rPr>
                <w:bCs/>
                <w:color w:val="000000"/>
                <w:sz w:val="24"/>
              </w:rPr>
              <w:t xml:space="preserve">1. </w:t>
            </w:r>
            <w:r w:rsidRPr="00044C40">
              <w:rPr>
                <w:bCs/>
                <w:color w:val="000000"/>
                <w:sz w:val="24"/>
              </w:rPr>
              <w:t xml:space="preserve">Алгоритмы поиска </w:t>
            </w:r>
            <w:proofErr w:type="spellStart"/>
            <w:r w:rsidRPr="00044C40">
              <w:rPr>
                <w:bCs/>
                <w:color w:val="000000"/>
                <w:sz w:val="24"/>
              </w:rPr>
              <w:t>остовного</w:t>
            </w:r>
            <w:proofErr w:type="spellEnd"/>
            <w:r w:rsidRPr="00044C40">
              <w:rPr>
                <w:bCs/>
                <w:color w:val="000000"/>
                <w:sz w:val="24"/>
              </w:rPr>
              <w:t xml:space="preserve"> дерева минимального веса. Покрытия графов. Алгоритм </w:t>
            </w:r>
            <w:proofErr w:type="spellStart"/>
            <w:r w:rsidRPr="00044C40">
              <w:rPr>
                <w:bCs/>
                <w:color w:val="000000"/>
                <w:sz w:val="24"/>
              </w:rPr>
              <w:t>Дейкстры</w:t>
            </w:r>
            <w:proofErr w:type="spellEnd"/>
            <w:r w:rsidRPr="00044C40">
              <w:rPr>
                <w:bCs/>
                <w:color w:val="000000"/>
                <w:sz w:val="24"/>
              </w:rPr>
              <w:t xml:space="preserve"> поиска кратчайшего пути между двумя вершинами. Модифицированный алгоритм </w:t>
            </w:r>
            <w:proofErr w:type="spellStart"/>
            <w:r w:rsidRPr="00044C40">
              <w:rPr>
                <w:bCs/>
                <w:color w:val="000000"/>
                <w:sz w:val="24"/>
              </w:rPr>
              <w:t>Дейкстры</w:t>
            </w:r>
            <w:proofErr w:type="spellEnd"/>
            <w:r w:rsidRPr="00044C40">
              <w:rPr>
                <w:bCs/>
                <w:color w:val="000000"/>
                <w:sz w:val="24"/>
              </w:rPr>
              <w:t xml:space="preserve"> (алгоритм Форда). Наилучшая стратегия размещения капитала как задача о кратчайшем пути. Алгоритмы </w:t>
            </w:r>
            <w:proofErr w:type="spellStart"/>
            <w:r w:rsidRPr="00044C40">
              <w:rPr>
                <w:bCs/>
                <w:color w:val="000000"/>
                <w:sz w:val="24"/>
              </w:rPr>
              <w:t>Флойда</w:t>
            </w:r>
            <w:proofErr w:type="spellEnd"/>
            <w:r w:rsidRPr="00044C40">
              <w:rPr>
                <w:bCs/>
                <w:color w:val="000000"/>
                <w:sz w:val="24"/>
              </w:rPr>
              <w:t xml:space="preserve"> и Данцига поиска всех кратчайших путей на графе.</w:t>
            </w:r>
          </w:p>
          <w:p w14:paraId="1674C630" w14:textId="77777777" w:rsidR="00044C40" w:rsidRDefault="00044C40" w:rsidP="00F20AF8">
            <w:pPr>
              <w:autoSpaceDE w:val="0"/>
              <w:autoSpaceDN w:val="0"/>
              <w:adjustRightInd w:val="0"/>
              <w:jc w:val="both"/>
              <w:rPr>
                <w:bCs/>
                <w:color w:val="000000"/>
                <w:sz w:val="24"/>
              </w:rPr>
            </w:pPr>
            <w:r>
              <w:rPr>
                <w:bCs/>
                <w:color w:val="000000"/>
                <w:sz w:val="24"/>
              </w:rPr>
              <w:t xml:space="preserve">2. </w:t>
            </w:r>
            <w:r w:rsidRPr="00044C40">
              <w:rPr>
                <w:bCs/>
                <w:color w:val="000000"/>
                <w:sz w:val="24"/>
              </w:rPr>
              <w:t>Потоковые алгоритмы. Задача о максимальном потоке в сети. Алгоритм Форда-</w:t>
            </w:r>
            <w:proofErr w:type="spellStart"/>
            <w:r w:rsidRPr="00044C40">
              <w:rPr>
                <w:bCs/>
                <w:color w:val="000000"/>
                <w:sz w:val="24"/>
              </w:rPr>
              <w:t>Фалкерсона</w:t>
            </w:r>
            <w:proofErr w:type="spellEnd"/>
            <w:r w:rsidRPr="00044C40">
              <w:rPr>
                <w:bCs/>
                <w:color w:val="000000"/>
                <w:sz w:val="24"/>
              </w:rPr>
              <w:t>. Решение задачи о поиске потока минимальной стоимости. Задача о почтальоне для ориентированного и неориентированного графов. Задача о коммивояжере. Гамильтонов контур. Оптимальный гамильтонов контур. Методы решения задача о коммивояжере.</w:t>
            </w:r>
          </w:p>
          <w:p w14:paraId="18E3D28B" w14:textId="77777777" w:rsidR="00830C13" w:rsidRDefault="00044C40" w:rsidP="00F20AF8">
            <w:pPr>
              <w:autoSpaceDE w:val="0"/>
              <w:autoSpaceDN w:val="0"/>
              <w:adjustRightInd w:val="0"/>
              <w:jc w:val="both"/>
              <w:rPr>
                <w:bCs/>
                <w:color w:val="000000"/>
                <w:sz w:val="24"/>
              </w:rPr>
            </w:pPr>
            <w:r>
              <w:rPr>
                <w:bCs/>
                <w:color w:val="000000"/>
                <w:sz w:val="24"/>
              </w:rPr>
              <w:t xml:space="preserve">3. </w:t>
            </w:r>
            <w:r w:rsidRPr="00044C40">
              <w:rPr>
                <w:bCs/>
                <w:color w:val="000000"/>
                <w:sz w:val="24"/>
              </w:rPr>
              <w:t>Задачи о покрытиях на графах. Общая постановка многокритериальной задачи дискретной оптимизации. Парето-оптимальные решения многокритериальных задач дискретной оптимизации. Сведение задач комбинаторной оптимизации к задачам линейного программирования.</w:t>
            </w:r>
          </w:p>
          <w:p w14:paraId="58D36E8F" w14:textId="77777777" w:rsidR="00D0047A" w:rsidRDefault="00D0047A" w:rsidP="00D0047A">
            <w:pPr>
              <w:autoSpaceDE w:val="0"/>
              <w:autoSpaceDN w:val="0"/>
              <w:adjustRightInd w:val="0"/>
              <w:jc w:val="both"/>
              <w:rPr>
                <w:color w:val="000000"/>
                <w:sz w:val="24"/>
              </w:rPr>
            </w:pPr>
          </w:p>
          <w:p w14:paraId="0DC79929" w14:textId="494ECD7A" w:rsidR="00E57B78" w:rsidRPr="00A4489E" w:rsidRDefault="00B35CDC" w:rsidP="0059263D">
            <w:pPr>
              <w:autoSpaceDE w:val="0"/>
              <w:autoSpaceDN w:val="0"/>
              <w:adjustRightInd w:val="0"/>
              <w:jc w:val="both"/>
              <w:rPr>
                <w:bCs/>
                <w:i/>
                <w:color w:val="000000"/>
                <w:sz w:val="24"/>
              </w:rPr>
            </w:pPr>
            <w:r w:rsidRPr="002C43F8">
              <w:rPr>
                <w:b/>
                <w:bCs/>
                <w:i/>
                <w:color w:val="000000"/>
                <w:sz w:val="24"/>
              </w:rPr>
              <w:t>Рекомендуемые источники:</w:t>
            </w:r>
            <w:r w:rsidRPr="00044C40">
              <w:rPr>
                <w:bCs/>
                <w:i/>
                <w:color w:val="000000"/>
                <w:sz w:val="24"/>
              </w:rPr>
              <w:t xml:space="preserve"> </w:t>
            </w:r>
            <w:r>
              <w:rPr>
                <w:bCs/>
                <w:i/>
                <w:color w:val="000000"/>
                <w:sz w:val="24"/>
              </w:rPr>
              <w:t>р.8 (1-11)</w:t>
            </w:r>
          </w:p>
        </w:tc>
        <w:tc>
          <w:tcPr>
            <w:tcW w:w="2251" w:type="dxa"/>
          </w:tcPr>
          <w:p w14:paraId="3D4B70E4" w14:textId="77777777" w:rsidR="00830C13" w:rsidRPr="00E83899" w:rsidRDefault="00830C13" w:rsidP="00830C13">
            <w:pPr>
              <w:autoSpaceDE w:val="0"/>
              <w:autoSpaceDN w:val="0"/>
              <w:adjustRightInd w:val="0"/>
              <w:rPr>
                <w:rFonts w:eastAsia="Calibri"/>
                <w:color w:val="000000"/>
                <w:sz w:val="24"/>
              </w:rPr>
            </w:pPr>
            <w:r w:rsidRPr="00E83899">
              <w:rPr>
                <w:rFonts w:eastAsia="Calibri"/>
                <w:color w:val="000000"/>
                <w:sz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830C13" w:rsidRPr="00E83899" w14:paraId="0D1E4F90" w14:textId="77777777" w:rsidTr="0053483B">
        <w:tc>
          <w:tcPr>
            <w:tcW w:w="1959" w:type="dxa"/>
          </w:tcPr>
          <w:p w14:paraId="599B0053" w14:textId="77777777" w:rsidR="00830C13" w:rsidRPr="00C57051" w:rsidRDefault="001B3D98" w:rsidP="00830C13">
            <w:pPr>
              <w:rPr>
                <w:sz w:val="24"/>
              </w:rPr>
            </w:pPr>
            <w:r>
              <w:rPr>
                <w:sz w:val="24"/>
              </w:rPr>
              <w:lastRenderedPageBreak/>
              <w:t xml:space="preserve">Тема 5. </w:t>
            </w:r>
            <w:r w:rsidR="00830C13" w:rsidRPr="00C57051">
              <w:rPr>
                <w:sz w:val="24"/>
              </w:rPr>
              <w:t>Асимптотический и вероятностный анализ алгоритмов</w:t>
            </w:r>
          </w:p>
        </w:tc>
        <w:tc>
          <w:tcPr>
            <w:tcW w:w="5288" w:type="dxa"/>
          </w:tcPr>
          <w:p w14:paraId="2A684FFD" w14:textId="77777777" w:rsidR="00830C13" w:rsidRDefault="00044C40" w:rsidP="00F20AF8">
            <w:pPr>
              <w:autoSpaceDE w:val="0"/>
              <w:autoSpaceDN w:val="0"/>
              <w:adjustRightInd w:val="0"/>
              <w:jc w:val="both"/>
              <w:rPr>
                <w:bCs/>
                <w:color w:val="000000"/>
                <w:sz w:val="24"/>
              </w:rPr>
            </w:pPr>
            <w:r w:rsidRPr="00044C40">
              <w:rPr>
                <w:bCs/>
                <w:color w:val="000000"/>
                <w:sz w:val="24"/>
              </w:rPr>
              <w:t xml:space="preserve">Трудоемкость алгоритмов. Алгоритмы с полиномиальной и экспоненциальной трудоемкостью. </w:t>
            </w:r>
            <w:r w:rsidRPr="00044C40">
              <w:rPr>
                <w:bCs/>
                <w:color w:val="000000"/>
                <w:sz w:val="24"/>
                <w:lang w:val="en-US"/>
              </w:rPr>
              <w:t>NP</w:t>
            </w:r>
            <w:r w:rsidRPr="00044C40">
              <w:rPr>
                <w:bCs/>
                <w:color w:val="000000"/>
                <w:sz w:val="24"/>
              </w:rPr>
              <w:t xml:space="preserve">-трудные и </w:t>
            </w:r>
            <w:r w:rsidRPr="00044C40">
              <w:rPr>
                <w:bCs/>
                <w:color w:val="000000"/>
                <w:sz w:val="24"/>
                <w:lang w:val="en-US"/>
              </w:rPr>
              <w:t>NP</w:t>
            </w:r>
            <w:r w:rsidRPr="00044C40">
              <w:rPr>
                <w:bCs/>
                <w:color w:val="000000"/>
                <w:sz w:val="24"/>
              </w:rPr>
              <w:t>-полные задачи комбинаторной оптимизации.</w:t>
            </w:r>
          </w:p>
          <w:p w14:paraId="79CB2F84" w14:textId="77777777" w:rsidR="00D0047A" w:rsidRDefault="00D0047A" w:rsidP="00D0047A">
            <w:pPr>
              <w:autoSpaceDE w:val="0"/>
              <w:autoSpaceDN w:val="0"/>
              <w:adjustRightInd w:val="0"/>
              <w:jc w:val="both"/>
              <w:rPr>
                <w:color w:val="000000"/>
                <w:sz w:val="24"/>
              </w:rPr>
            </w:pPr>
          </w:p>
          <w:p w14:paraId="10382DDC" w14:textId="034C8288" w:rsidR="00E57B78" w:rsidRDefault="00B35CDC" w:rsidP="0059263D">
            <w:pPr>
              <w:autoSpaceDE w:val="0"/>
              <w:autoSpaceDN w:val="0"/>
              <w:adjustRightInd w:val="0"/>
              <w:jc w:val="both"/>
              <w:rPr>
                <w:bCs/>
                <w:color w:val="000000"/>
                <w:sz w:val="24"/>
              </w:rPr>
            </w:pPr>
            <w:r w:rsidRPr="002C43F8">
              <w:rPr>
                <w:b/>
                <w:bCs/>
                <w:i/>
                <w:color w:val="000000"/>
                <w:sz w:val="24"/>
              </w:rPr>
              <w:t>Рекомендуемые источники:</w:t>
            </w:r>
            <w:r w:rsidRPr="00044C40">
              <w:rPr>
                <w:bCs/>
                <w:i/>
                <w:color w:val="000000"/>
                <w:sz w:val="24"/>
              </w:rPr>
              <w:t xml:space="preserve"> </w:t>
            </w:r>
            <w:r>
              <w:rPr>
                <w:bCs/>
                <w:i/>
                <w:color w:val="000000"/>
                <w:sz w:val="24"/>
              </w:rPr>
              <w:t>р.8 (1-11)</w:t>
            </w:r>
          </w:p>
        </w:tc>
        <w:tc>
          <w:tcPr>
            <w:tcW w:w="2251" w:type="dxa"/>
          </w:tcPr>
          <w:p w14:paraId="56441674" w14:textId="77777777" w:rsidR="00830C13" w:rsidRPr="00E83899" w:rsidRDefault="00830C13" w:rsidP="00830C13">
            <w:pPr>
              <w:autoSpaceDE w:val="0"/>
              <w:autoSpaceDN w:val="0"/>
              <w:adjustRightInd w:val="0"/>
              <w:rPr>
                <w:rFonts w:eastAsia="Calibri"/>
                <w:color w:val="000000"/>
                <w:sz w:val="24"/>
              </w:rPr>
            </w:pPr>
            <w:r w:rsidRPr="00E83899">
              <w:rPr>
                <w:rFonts w:eastAsia="Calibri"/>
                <w:color w:val="000000"/>
                <w:sz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830C13" w:rsidRPr="00E83899" w14:paraId="51B857BD" w14:textId="77777777" w:rsidTr="0053483B">
        <w:tc>
          <w:tcPr>
            <w:tcW w:w="1959" w:type="dxa"/>
          </w:tcPr>
          <w:p w14:paraId="5EDEFE9C" w14:textId="77777777" w:rsidR="00830C13" w:rsidRPr="00C57051" w:rsidRDefault="001B3D98" w:rsidP="00830C13">
            <w:pPr>
              <w:rPr>
                <w:sz w:val="24"/>
              </w:rPr>
            </w:pPr>
            <w:r>
              <w:rPr>
                <w:sz w:val="24"/>
              </w:rPr>
              <w:t xml:space="preserve">Тема 6. </w:t>
            </w:r>
            <w:r w:rsidR="00830C13" w:rsidRPr="00C57051">
              <w:rPr>
                <w:sz w:val="24"/>
              </w:rPr>
              <w:t>Балансовые и функциональные графы</w:t>
            </w:r>
          </w:p>
        </w:tc>
        <w:tc>
          <w:tcPr>
            <w:tcW w:w="5288" w:type="dxa"/>
          </w:tcPr>
          <w:p w14:paraId="2BDA8276" w14:textId="77777777" w:rsidR="00830C13" w:rsidRDefault="00044C40" w:rsidP="00F20AF8">
            <w:pPr>
              <w:autoSpaceDE w:val="0"/>
              <w:autoSpaceDN w:val="0"/>
              <w:adjustRightInd w:val="0"/>
              <w:jc w:val="both"/>
              <w:rPr>
                <w:bCs/>
                <w:color w:val="000000"/>
                <w:sz w:val="24"/>
              </w:rPr>
            </w:pPr>
            <w:r w:rsidRPr="00044C40">
              <w:rPr>
                <w:bCs/>
                <w:color w:val="000000"/>
                <w:sz w:val="24"/>
              </w:rPr>
              <w:t>Знаковые графы и теория структурного баланса. Применение взвешенных орграфов и импульсных процессов для моделирования сложных систем. Когнитивные карты.</w:t>
            </w:r>
          </w:p>
          <w:p w14:paraId="0C3BE5EE" w14:textId="77777777" w:rsidR="00D0047A" w:rsidRDefault="00D0047A" w:rsidP="00D0047A">
            <w:pPr>
              <w:autoSpaceDE w:val="0"/>
              <w:autoSpaceDN w:val="0"/>
              <w:adjustRightInd w:val="0"/>
              <w:jc w:val="both"/>
              <w:rPr>
                <w:color w:val="000000"/>
                <w:sz w:val="24"/>
              </w:rPr>
            </w:pPr>
          </w:p>
          <w:p w14:paraId="4B913B81" w14:textId="7FFC8BB1" w:rsidR="00E57B78" w:rsidRDefault="00B35CDC" w:rsidP="0059263D">
            <w:pPr>
              <w:autoSpaceDE w:val="0"/>
              <w:autoSpaceDN w:val="0"/>
              <w:adjustRightInd w:val="0"/>
              <w:jc w:val="both"/>
              <w:rPr>
                <w:bCs/>
                <w:color w:val="000000"/>
                <w:sz w:val="24"/>
              </w:rPr>
            </w:pPr>
            <w:r w:rsidRPr="002C43F8">
              <w:rPr>
                <w:b/>
                <w:bCs/>
                <w:i/>
                <w:color w:val="000000"/>
                <w:sz w:val="24"/>
              </w:rPr>
              <w:t>Рекомендуемые источники:</w:t>
            </w:r>
            <w:r w:rsidRPr="00044C40">
              <w:rPr>
                <w:bCs/>
                <w:i/>
                <w:color w:val="000000"/>
                <w:sz w:val="24"/>
              </w:rPr>
              <w:t xml:space="preserve"> </w:t>
            </w:r>
            <w:r>
              <w:rPr>
                <w:bCs/>
                <w:i/>
                <w:color w:val="000000"/>
                <w:sz w:val="24"/>
              </w:rPr>
              <w:t>р.8 (1-11)</w:t>
            </w:r>
          </w:p>
        </w:tc>
        <w:tc>
          <w:tcPr>
            <w:tcW w:w="2251" w:type="dxa"/>
          </w:tcPr>
          <w:p w14:paraId="1DA4AE1D" w14:textId="77777777" w:rsidR="00830C13" w:rsidRPr="00E83899" w:rsidRDefault="00830C13" w:rsidP="00830C13">
            <w:pPr>
              <w:autoSpaceDE w:val="0"/>
              <w:autoSpaceDN w:val="0"/>
              <w:adjustRightInd w:val="0"/>
              <w:rPr>
                <w:rFonts w:eastAsia="Calibri"/>
                <w:color w:val="000000"/>
                <w:sz w:val="24"/>
              </w:rPr>
            </w:pPr>
            <w:r w:rsidRPr="00E83899">
              <w:rPr>
                <w:rFonts w:eastAsia="Calibri"/>
                <w:color w:val="000000"/>
                <w:sz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830C13" w:rsidRPr="00E83899" w14:paraId="6EAE686D" w14:textId="77777777" w:rsidTr="0053483B">
        <w:tc>
          <w:tcPr>
            <w:tcW w:w="1959" w:type="dxa"/>
          </w:tcPr>
          <w:p w14:paraId="280AD942" w14:textId="77777777" w:rsidR="00830C13" w:rsidRPr="00C57051" w:rsidRDefault="001B3D98" w:rsidP="00830C13">
            <w:pPr>
              <w:rPr>
                <w:sz w:val="24"/>
              </w:rPr>
            </w:pPr>
            <w:r>
              <w:rPr>
                <w:sz w:val="24"/>
              </w:rPr>
              <w:t xml:space="preserve">Тема 7. </w:t>
            </w:r>
            <w:r w:rsidR="00830C13" w:rsidRPr="00C57051">
              <w:rPr>
                <w:sz w:val="24"/>
              </w:rPr>
              <w:t>Моделирование транспортно-логистических систем</w:t>
            </w:r>
          </w:p>
        </w:tc>
        <w:tc>
          <w:tcPr>
            <w:tcW w:w="5288" w:type="dxa"/>
          </w:tcPr>
          <w:p w14:paraId="433D8C86" w14:textId="77777777" w:rsidR="00830C13" w:rsidRDefault="00044C40" w:rsidP="00F20AF8">
            <w:pPr>
              <w:autoSpaceDE w:val="0"/>
              <w:autoSpaceDN w:val="0"/>
              <w:adjustRightInd w:val="0"/>
              <w:jc w:val="both"/>
              <w:rPr>
                <w:bCs/>
                <w:color w:val="000000"/>
                <w:sz w:val="24"/>
              </w:rPr>
            </w:pPr>
            <w:r w:rsidRPr="00044C40">
              <w:rPr>
                <w:bCs/>
                <w:color w:val="000000"/>
                <w:sz w:val="24"/>
              </w:rPr>
              <w:t xml:space="preserve">Транспортно-логистические системы большой размерности. Сетевое представление транспортной задачи. </w:t>
            </w:r>
            <w:proofErr w:type="spellStart"/>
            <w:r w:rsidRPr="00044C40">
              <w:rPr>
                <w:bCs/>
                <w:color w:val="000000"/>
                <w:sz w:val="24"/>
              </w:rPr>
              <w:t>Многопродуктовые</w:t>
            </w:r>
            <w:proofErr w:type="spellEnd"/>
            <w:r w:rsidRPr="00044C40">
              <w:rPr>
                <w:bCs/>
                <w:color w:val="000000"/>
                <w:sz w:val="24"/>
              </w:rPr>
              <w:t xml:space="preserve"> сети и их анализ.</w:t>
            </w:r>
          </w:p>
          <w:p w14:paraId="021341A9" w14:textId="77777777" w:rsidR="00D0047A" w:rsidRDefault="00D0047A" w:rsidP="00D0047A">
            <w:pPr>
              <w:autoSpaceDE w:val="0"/>
              <w:autoSpaceDN w:val="0"/>
              <w:adjustRightInd w:val="0"/>
              <w:jc w:val="both"/>
              <w:rPr>
                <w:color w:val="000000"/>
                <w:sz w:val="24"/>
              </w:rPr>
            </w:pPr>
          </w:p>
          <w:p w14:paraId="7A4D10A6" w14:textId="4BA37F9B" w:rsidR="00E57B78" w:rsidRDefault="00B35CDC" w:rsidP="0059263D">
            <w:pPr>
              <w:autoSpaceDE w:val="0"/>
              <w:autoSpaceDN w:val="0"/>
              <w:adjustRightInd w:val="0"/>
              <w:jc w:val="both"/>
              <w:rPr>
                <w:bCs/>
                <w:color w:val="000000"/>
                <w:sz w:val="24"/>
              </w:rPr>
            </w:pPr>
            <w:r w:rsidRPr="002C43F8">
              <w:rPr>
                <w:b/>
                <w:bCs/>
                <w:i/>
                <w:color w:val="000000"/>
                <w:sz w:val="24"/>
              </w:rPr>
              <w:t>Рекомендуемые источники:</w:t>
            </w:r>
            <w:r w:rsidRPr="00044C40">
              <w:rPr>
                <w:bCs/>
                <w:i/>
                <w:color w:val="000000"/>
                <w:sz w:val="24"/>
              </w:rPr>
              <w:t xml:space="preserve"> </w:t>
            </w:r>
            <w:r>
              <w:rPr>
                <w:bCs/>
                <w:i/>
                <w:color w:val="000000"/>
                <w:sz w:val="24"/>
              </w:rPr>
              <w:t>р.8 (1-11)</w:t>
            </w:r>
          </w:p>
        </w:tc>
        <w:tc>
          <w:tcPr>
            <w:tcW w:w="2251" w:type="dxa"/>
          </w:tcPr>
          <w:p w14:paraId="79849754" w14:textId="77777777" w:rsidR="00830C13" w:rsidRPr="00E83899" w:rsidRDefault="00830C13" w:rsidP="00830C13">
            <w:pPr>
              <w:autoSpaceDE w:val="0"/>
              <w:autoSpaceDN w:val="0"/>
              <w:adjustRightInd w:val="0"/>
              <w:rPr>
                <w:rFonts w:eastAsia="Calibri"/>
                <w:color w:val="000000"/>
                <w:sz w:val="24"/>
              </w:rPr>
            </w:pPr>
            <w:r w:rsidRPr="00E83899">
              <w:rPr>
                <w:rFonts w:eastAsia="Calibri"/>
                <w:color w:val="000000"/>
                <w:sz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830C13" w:rsidRPr="00E83899" w14:paraId="6D80F3FC" w14:textId="77777777" w:rsidTr="0053483B">
        <w:tc>
          <w:tcPr>
            <w:tcW w:w="1959" w:type="dxa"/>
          </w:tcPr>
          <w:p w14:paraId="33E901A1" w14:textId="77777777" w:rsidR="00830C13" w:rsidRPr="00C57051" w:rsidRDefault="001B3D98" w:rsidP="00830C13">
            <w:pPr>
              <w:rPr>
                <w:sz w:val="24"/>
              </w:rPr>
            </w:pPr>
            <w:r>
              <w:rPr>
                <w:sz w:val="24"/>
              </w:rPr>
              <w:t xml:space="preserve">Тема 8. </w:t>
            </w:r>
            <w:r w:rsidR="00830C13" w:rsidRPr="00C57051">
              <w:rPr>
                <w:sz w:val="24"/>
              </w:rPr>
              <w:t>Моделирование социальных сетей и сетей взаимодействия</w:t>
            </w:r>
          </w:p>
        </w:tc>
        <w:tc>
          <w:tcPr>
            <w:tcW w:w="5288" w:type="dxa"/>
          </w:tcPr>
          <w:p w14:paraId="0CF043D9" w14:textId="77777777" w:rsidR="00830C13" w:rsidRDefault="00044C40" w:rsidP="00F20AF8">
            <w:pPr>
              <w:autoSpaceDE w:val="0"/>
              <w:autoSpaceDN w:val="0"/>
              <w:adjustRightInd w:val="0"/>
              <w:jc w:val="both"/>
              <w:rPr>
                <w:bCs/>
                <w:color w:val="000000"/>
                <w:sz w:val="24"/>
              </w:rPr>
            </w:pPr>
            <w:r w:rsidRPr="00044C40">
              <w:rPr>
                <w:bCs/>
                <w:color w:val="000000"/>
                <w:sz w:val="24"/>
              </w:rPr>
              <w:t xml:space="preserve">Модели влияния. Моделирование социальных сетей. Малые миры и </w:t>
            </w:r>
            <w:proofErr w:type="spellStart"/>
            <w:r w:rsidRPr="00044C40">
              <w:rPr>
                <w:bCs/>
                <w:color w:val="000000"/>
                <w:sz w:val="24"/>
              </w:rPr>
              <w:t>безмасштабные</w:t>
            </w:r>
            <w:proofErr w:type="spellEnd"/>
            <w:r w:rsidRPr="00044C40">
              <w:rPr>
                <w:bCs/>
                <w:color w:val="000000"/>
                <w:sz w:val="24"/>
              </w:rPr>
              <w:t xml:space="preserve"> сети. Гипотеза «семи рукопожатий». Модели информационного влияния. Модель информационной конкуренции.</w:t>
            </w:r>
          </w:p>
          <w:p w14:paraId="67BAAB3C" w14:textId="77777777" w:rsidR="00D0047A" w:rsidRDefault="00D0047A" w:rsidP="00D0047A">
            <w:pPr>
              <w:autoSpaceDE w:val="0"/>
              <w:autoSpaceDN w:val="0"/>
              <w:adjustRightInd w:val="0"/>
              <w:jc w:val="both"/>
              <w:rPr>
                <w:color w:val="000000"/>
                <w:sz w:val="24"/>
              </w:rPr>
            </w:pPr>
          </w:p>
          <w:p w14:paraId="6BD31B98" w14:textId="31959756" w:rsidR="00E57B78" w:rsidRDefault="00B35CDC" w:rsidP="0059263D">
            <w:pPr>
              <w:autoSpaceDE w:val="0"/>
              <w:autoSpaceDN w:val="0"/>
              <w:adjustRightInd w:val="0"/>
              <w:jc w:val="both"/>
              <w:rPr>
                <w:bCs/>
                <w:color w:val="000000"/>
                <w:sz w:val="24"/>
              </w:rPr>
            </w:pPr>
            <w:r w:rsidRPr="002C43F8">
              <w:rPr>
                <w:b/>
                <w:bCs/>
                <w:i/>
                <w:color w:val="000000"/>
                <w:sz w:val="24"/>
              </w:rPr>
              <w:t>Рекомендуемые источники:</w:t>
            </w:r>
            <w:r w:rsidRPr="00044C40">
              <w:rPr>
                <w:bCs/>
                <w:i/>
                <w:color w:val="000000"/>
                <w:sz w:val="24"/>
              </w:rPr>
              <w:t xml:space="preserve"> </w:t>
            </w:r>
            <w:r>
              <w:rPr>
                <w:bCs/>
                <w:i/>
                <w:color w:val="000000"/>
                <w:sz w:val="24"/>
              </w:rPr>
              <w:t>р.8 (1-11)</w:t>
            </w:r>
          </w:p>
        </w:tc>
        <w:tc>
          <w:tcPr>
            <w:tcW w:w="2251" w:type="dxa"/>
          </w:tcPr>
          <w:p w14:paraId="1CD68A36" w14:textId="77777777" w:rsidR="00830C13" w:rsidRPr="00E83899" w:rsidRDefault="00830C13" w:rsidP="00830C13">
            <w:pPr>
              <w:autoSpaceDE w:val="0"/>
              <w:autoSpaceDN w:val="0"/>
              <w:adjustRightInd w:val="0"/>
              <w:rPr>
                <w:rFonts w:eastAsia="Calibri"/>
                <w:color w:val="000000"/>
                <w:sz w:val="24"/>
              </w:rPr>
            </w:pPr>
            <w:r w:rsidRPr="00E83899">
              <w:rPr>
                <w:rFonts w:eastAsia="Calibri"/>
                <w:color w:val="000000"/>
                <w:sz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830C13" w:rsidRPr="00E83899" w14:paraId="01FBBD6A" w14:textId="77777777" w:rsidTr="0053483B">
        <w:tc>
          <w:tcPr>
            <w:tcW w:w="1959" w:type="dxa"/>
          </w:tcPr>
          <w:p w14:paraId="071CF77F" w14:textId="77777777" w:rsidR="00830C13" w:rsidRPr="00C57051" w:rsidRDefault="001B3D98" w:rsidP="00830C13">
            <w:pPr>
              <w:rPr>
                <w:sz w:val="24"/>
              </w:rPr>
            </w:pPr>
            <w:r>
              <w:rPr>
                <w:sz w:val="24"/>
              </w:rPr>
              <w:t>Тема </w:t>
            </w:r>
            <w:r w:rsidR="00044C40">
              <w:rPr>
                <w:sz w:val="24"/>
              </w:rPr>
              <w:t>9</w:t>
            </w:r>
            <w:r>
              <w:rPr>
                <w:sz w:val="24"/>
              </w:rPr>
              <w:t xml:space="preserve">. </w:t>
            </w:r>
            <w:r w:rsidR="00830C13" w:rsidRPr="00C57051">
              <w:rPr>
                <w:sz w:val="24"/>
              </w:rPr>
              <w:t xml:space="preserve">Алгоритмы и технологии анализа </w:t>
            </w:r>
            <w:proofErr w:type="spellStart"/>
            <w:r w:rsidR="00830C13" w:rsidRPr="00C57051">
              <w:rPr>
                <w:sz w:val="24"/>
              </w:rPr>
              <w:t>криптовалютных</w:t>
            </w:r>
            <w:proofErr w:type="spellEnd"/>
            <w:r w:rsidR="00830C13" w:rsidRPr="00C57051">
              <w:rPr>
                <w:sz w:val="24"/>
              </w:rPr>
              <w:t xml:space="preserve"> платежных систем</w:t>
            </w:r>
          </w:p>
        </w:tc>
        <w:tc>
          <w:tcPr>
            <w:tcW w:w="5288" w:type="dxa"/>
          </w:tcPr>
          <w:p w14:paraId="7D4F7ACE" w14:textId="77777777" w:rsidR="00830C13" w:rsidRDefault="00044C40" w:rsidP="00F20AF8">
            <w:pPr>
              <w:autoSpaceDE w:val="0"/>
              <w:autoSpaceDN w:val="0"/>
              <w:adjustRightInd w:val="0"/>
              <w:jc w:val="both"/>
              <w:rPr>
                <w:bCs/>
                <w:color w:val="000000"/>
                <w:sz w:val="24"/>
              </w:rPr>
            </w:pPr>
            <w:r w:rsidRPr="00044C40">
              <w:rPr>
                <w:bCs/>
                <w:color w:val="000000"/>
                <w:sz w:val="24"/>
              </w:rPr>
              <w:t xml:space="preserve">Понятия систем с распределенным реестром. Система </w:t>
            </w:r>
            <w:proofErr w:type="spellStart"/>
            <w:r w:rsidRPr="00044C40">
              <w:rPr>
                <w:bCs/>
                <w:color w:val="000000"/>
                <w:sz w:val="24"/>
              </w:rPr>
              <w:t>блокчейн</w:t>
            </w:r>
            <w:proofErr w:type="spellEnd"/>
            <w:r w:rsidRPr="00044C40">
              <w:rPr>
                <w:bCs/>
                <w:color w:val="000000"/>
                <w:sz w:val="24"/>
              </w:rPr>
              <w:t xml:space="preserve">. Возникновение </w:t>
            </w:r>
            <w:proofErr w:type="spellStart"/>
            <w:r w:rsidRPr="00044C40">
              <w:rPr>
                <w:bCs/>
                <w:color w:val="000000"/>
                <w:sz w:val="24"/>
              </w:rPr>
              <w:t>криптовалют</w:t>
            </w:r>
            <w:proofErr w:type="spellEnd"/>
            <w:r w:rsidRPr="00044C40">
              <w:rPr>
                <w:bCs/>
                <w:color w:val="000000"/>
                <w:sz w:val="24"/>
              </w:rPr>
              <w:t xml:space="preserve">. Сетевые модели </w:t>
            </w:r>
            <w:proofErr w:type="spellStart"/>
            <w:r w:rsidRPr="00044C40">
              <w:rPr>
                <w:bCs/>
                <w:color w:val="000000"/>
                <w:sz w:val="24"/>
              </w:rPr>
              <w:t>криптовалютных</w:t>
            </w:r>
            <w:proofErr w:type="spellEnd"/>
            <w:r w:rsidRPr="00044C40">
              <w:rPr>
                <w:bCs/>
                <w:color w:val="000000"/>
                <w:sz w:val="24"/>
              </w:rPr>
              <w:t xml:space="preserve"> платежных систем. Элементы анализа </w:t>
            </w:r>
            <w:proofErr w:type="spellStart"/>
            <w:r w:rsidRPr="00044C40">
              <w:rPr>
                <w:bCs/>
                <w:color w:val="000000"/>
                <w:sz w:val="24"/>
              </w:rPr>
              <w:t>криптовалютной</w:t>
            </w:r>
            <w:proofErr w:type="spellEnd"/>
            <w:r w:rsidRPr="00044C40">
              <w:rPr>
                <w:bCs/>
                <w:color w:val="000000"/>
                <w:sz w:val="24"/>
              </w:rPr>
              <w:t xml:space="preserve"> платежной системы </w:t>
            </w:r>
            <w:proofErr w:type="spellStart"/>
            <w:r w:rsidRPr="00044C40">
              <w:rPr>
                <w:bCs/>
                <w:color w:val="000000"/>
                <w:sz w:val="24"/>
              </w:rPr>
              <w:t>Биткойн</w:t>
            </w:r>
            <w:proofErr w:type="spellEnd"/>
            <w:r w:rsidRPr="00044C40">
              <w:rPr>
                <w:bCs/>
                <w:color w:val="000000"/>
                <w:sz w:val="24"/>
              </w:rPr>
              <w:t>.</w:t>
            </w:r>
          </w:p>
          <w:p w14:paraId="5032F1D1" w14:textId="77777777" w:rsidR="00D0047A" w:rsidRDefault="00D0047A" w:rsidP="00D0047A">
            <w:pPr>
              <w:autoSpaceDE w:val="0"/>
              <w:autoSpaceDN w:val="0"/>
              <w:adjustRightInd w:val="0"/>
              <w:jc w:val="both"/>
              <w:rPr>
                <w:color w:val="000000"/>
                <w:sz w:val="24"/>
              </w:rPr>
            </w:pPr>
          </w:p>
          <w:p w14:paraId="35837FD7" w14:textId="50D0C371" w:rsidR="00044C40" w:rsidRDefault="00B35CDC" w:rsidP="0059263D">
            <w:pPr>
              <w:autoSpaceDE w:val="0"/>
              <w:autoSpaceDN w:val="0"/>
              <w:adjustRightInd w:val="0"/>
              <w:jc w:val="both"/>
              <w:rPr>
                <w:bCs/>
                <w:color w:val="000000"/>
                <w:sz w:val="24"/>
              </w:rPr>
            </w:pPr>
            <w:r w:rsidRPr="002C43F8">
              <w:rPr>
                <w:b/>
                <w:bCs/>
                <w:i/>
                <w:color w:val="000000"/>
                <w:sz w:val="24"/>
              </w:rPr>
              <w:t>Рекомендуемые источники:</w:t>
            </w:r>
            <w:r w:rsidRPr="00044C40">
              <w:rPr>
                <w:bCs/>
                <w:i/>
                <w:color w:val="000000"/>
                <w:sz w:val="24"/>
              </w:rPr>
              <w:t xml:space="preserve"> </w:t>
            </w:r>
            <w:r>
              <w:rPr>
                <w:bCs/>
                <w:i/>
                <w:color w:val="000000"/>
                <w:sz w:val="24"/>
              </w:rPr>
              <w:t>р.8 (1-11)</w:t>
            </w:r>
          </w:p>
        </w:tc>
        <w:tc>
          <w:tcPr>
            <w:tcW w:w="2251" w:type="dxa"/>
          </w:tcPr>
          <w:p w14:paraId="10CC2031" w14:textId="77777777" w:rsidR="00830C13" w:rsidRPr="00E83899" w:rsidRDefault="0053263A" w:rsidP="00830C13">
            <w:pPr>
              <w:autoSpaceDE w:val="0"/>
              <w:autoSpaceDN w:val="0"/>
              <w:adjustRightInd w:val="0"/>
              <w:rPr>
                <w:rFonts w:eastAsia="Calibri"/>
                <w:color w:val="000000"/>
                <w:sz w:val="24"/>
              </w:rPr>
            </w:pPr>
            <w:r w:rsidRPr="0053263A">
              <w:rPr>
                <w:rFonts w:eastAsia="Calibri"/>
                <w:color w:val="000000"/>
                <w:sz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830C13" w:rsidRPr="00E83899" w14:paraId="17A6C0C7" w14:textId="77777777" w:rsidTr="0053483B">
        <w:tc>
          <w:tcPr>
            <w:tcW w:w="1959" w:type="dxa"/>
          </w:tcPr>
          <w:p w14:paraId="319E352B" w14:textId="77777777" w:rsidR="00830C13" w:rsidRPr="00C57051" w:rsidRDefault="001B3D98" w:rsidP="00830C13">
            <w:pPr>
              <w:rPr>
                <w:sz w:val="24"/>
              </w:rPr>
            </w:pPr>
            <w:r>
              <w:rPr>
                <w:sz w:val="24"/>
              </w:rPr>
              <w:t>Тема </w:t>
            </w:r>
            <w:r w:rsidR="00044C40">
              <w:rPr>
                <w:sz w:val="24"/>
              </w:rPr>
              <w:t>10</w:t>
            </w:r>
            <w:r>
              <w:rPr>
                <w:sz w:val="24"/>
              </w:rPr>
              <w:t xml:space="preserve">. </w:t>
            </w:r>
            <w:r w:rsidR="00830C13" w:rsidRPr="00C57051">
              <w:rPr>
                <w:sz w:val="24"/>
              </w:rPr>
              <w:t xml:space="preserve">Сетевые модели </w:t>
            </w:r>
            <w:r w:rsidR="00830C13" w:rsidRPr="00C57051">
              <w:rPr>
                <w:sz w:val="24"/>
              </w:rPr>
              <w:lastRenderedPageBreak/>
              <w:t>банковского взаимодействия и фондового рынка</w:t>
            </w:r>
          </w:p>
        </w:tc>
        <w:tc>
          <w:tcPr>
            <w:tcW w:w="5288" w:type="dxa"/>
          </w:tcPr>
          <w:p w14:paraId="1D6A8C2A" w14:textId="77777777" w:rsidR="00830C13" w:rsidRDefault="00044C40" w:rsidP="00F20AF8">
            <w:pPr>
              <w:autoSpaceDE w:val="0"/>
              <w:autoSpaceDN w:val="0"/>
              <w:adjustRightInd w:val="0"/>
              <w:jc w:val="both"/>
              <w:rPr>
                <w:bCs/>
                <w:color w:val="000000"/>
                <w:sz w:val="24"/>
              </w:rPr>
            </w:pPr>
            <w:r w:rsidRPr="00044C40">
              <w:rPr>
                <w:bCs/>
                <w:color w:val="000000"/>
                <w:sz w:val="24"/>
              </w:rPr>
              <w:lastRenderedPageBreak/>
              <w:t xml:space="preserve">Дискретные модели финансовых систем и </w:t>
            </w:r>
            <w:proofErr w:type="spellStart"/>
            <w:r w:rsidRPr="00044C40">
              <w:rPr>
                <w:bCs/>
                <w:color w:val="000000"/>
                <w:sz w:val="24"/>
              </w:rPr>
              <w:t>криптовалютных</w:t>
            </w:r>
            <w:proofErr w:type="spellEnd"/>
            <w:r w:rsidRPr="00044C40">
              <w:rPr>
                <w:bCs/>
                <w:color w:val="000000"/>
                <w:sz w:val="24"/>
              </w:rPr>
              <w:t xml:space="preserve"> платежных систем. Граф </w:t>
            </w:r>
            <w:r w:rsidRPr="00044C40">
              <w:rPr>
                <w:bCs/>
                <w:color w:val="000000"/>
                <w:sz w:val="24"/>
              </w:rPr>
              <w:lastRenderedPageBreak/>
              <w:t>фондового рынка. Теоретико-</w:t>
            </w:r>
            <w:proofErr w:type="spellStart"/>
            <w:r w:rsidRPr="00044C40">
              <w:rPr>
                <w:bCs/>
                <w:color w:val="000000"/>
                <w:sz w:val="24"/>
              </w:rPr>
              <w:t>графовый</w:t>
            </w:r>
            <w:proofErr w:type="spellEnd"/>
            <w:r w:rsidRPr="00044C40">
              <w:rPr>
                <w:bCs/>
                <w:color w:val="000000"/>
                <w:sz w:val="24"/>
              </w:rPr>
              <w:t xml:space="preserve"> подход к формированию оптимального портфеля ценных бумаг. Модель взаимодействия в межбанковской сети.</w:t>
            </w:r>
          </w:p>
          <w:p w14:paraId="54D469E6" w14:textId="77777777" w:rsidR="00D0047A" w:rsidRDefault="00D0047A" w:rsidP="00D0047A">
            <w:pPr>
              <w:autoSpaceDE w:val="0"/>
              <w:autoSpaceDN w:val="0"/>
              <w:adjustRightInd w:val="0"/>
              <w:jc w:val="both"/>
              <w:rPr>
                <w:color w:val="000000"/>
                <w:sz w:val="24"/>
              </w:rPr>
            </w:pPr>
          </w:p>
          <w:p w14:paraId="257FE588" w14:textId="379C22CA" w:rsidR="0053263A" w:rsidRDefault="00B35CDC" w:rsidP="0059263D">
            <w:pPr>
              <w:autoSpaceDE w:val="0"/>
              <w:autoSpaceDN w:val="0"/>
              <w:adjustRightInd w:val="0"/>
              <w:jc w:val="both"/>
              <w:rPr>
                <w:bCs/>
                <w:color w:val="000000"/>
                <w:sz w:val="24"/>
              </w:rPr>
            </w:pPr>
            <w:r w:rsidRPr="002C43F8">
              <w:rPr>
                <w:b/>
                <w:bCs/>
                <w:i/>
                <w:color w:val="000000"/>
                <w:sz w:val="24"/>
              </w:rPr>
              <w:t>Рекомендуемые источники:</w:t>
            </w:r>
            <w:r w:rsidRPr="00044C40">
              <w:rPr>
                <w:bCs/>
                <w:i/>
                <w:color w:val="000000"/>
                <w:sz w:val="24"/>
              </w:rPr>
              <w:t xml:space="preserve"> </w:t>
            </w:r>
            <w:r>
              <w:rPr>
                <w:bCs/>
                <w:i/>
                <w:color w:val="000000"/>
                <w:sz w:val="24"/>
              </w:rPr>
              <w:t>р.8 (1-11)</w:t>
            </w:r>
          </w:p>
        </w:tc>
        <w:tc>
          <w:tcPr>
            <w:tcW w:w="2251" w:type="dxa"/>
          </w:tcPr>
          <w:p w14:paraId="369545E2" w14:textId="77777777" w:rsidR="00830C13" w:rsidRPr="00E83899" w:rsidRDefault="0053263A" w:rsidP="00830C13">
            <w:pPr>
              <w:autoSpaceDE w:val="0"/>
              <w:autoSpaceDN w:val="0"/>
              <w:adjustRightInd w:val="0"/>
              <w:rPr>
                <w:rFonts w:eastAsia="Calibri"/>
                <w:color w:val="000000"/>
                <w:sz w:val="24"/>
              </w:rPr>
            </w:pPr>
            <w:r w:rsidRPr="0053263A">
              <w:rPr>
                <w:rFonts w:eastAsia="Calibri"/>
                <w:color w:val="000000"/>
                <w:sz w:val="24"/>
              </w:rPr>
              <w:lastRenderedPageBreak/>
              <w:t xml:space="preserve">Интерактивная форма, Практикум </w:t>
            </w:r>
            <w:r w:rsidRPr="0053263A">
              <w:rPr>
                <w:rFonts w:eastAsia="Calibri"/>
                <w:color w:val="000000"/>
                <w:sz w:val="24"/>
              </w:rPr>
              <w:lastRenderedPageBreak/>
              <w:t>по решению задач по тематике занятия в малых группах (2-4 студента) и коллективное обсуждение решений</w:t>
            </w:r>
          </w:p>
        </w:tc>
      </w:tr>
      <w:tr w:rsidR="00830C13" w:rsidRPr="00E83899" w14:paraId="5E74678E" w14:textId="77777777" w:rsidTr="0053483B">
        <w:tc>
          <w:tcPr>
            <w:tcW w:w="1959" w:type="dxa"/>
          </w:tcPr>
          <w:p w14:paraId="733E4551" w14:textId="77777777" w:rsidR="00830C13" w:rsidRPr="00C57051" w:rsidRDefault="001B3D98" w:rsidP="00830C13">
            <w:pPr>
              <w:rPr>
                <w:sz w:val="24"/>
              </w:rPr>
            </w:pPr>
            <w:r>
              <w:rPr>
                <w:sz w:val="24"/>
              </w:rPr>
              <w:lastRenderedPageBreak/>
              <w:t>Тема 1</w:t>
            </w:r>
            <w:r w:rsidR="00044C40">
              <w:rPr>
                <w:sz w:val="24"/>
              </w:rPr>
              <w:t>1</w:t>
            </w:r>
            <w:r>
              <w:rPr>
                <w:sz w:val="24"/>
              </w:rPr>
              <w:t xml:space="preserve">. </w:t>
            </w:r>
            <w:r w:rsidR="00830C13" w:rsidRPr="00C57051">
              <w:rPr>
                <w:sz w:val="24"/>
              </w:rPr>
              <w:t>Структурные характеристики крупномасштабных сетевых систем</w:t>
            </w:r>
          </w:p>
        </w:tc>
        <w:tc>
          <w:tcPr>
            <w:tcW w:w="5288" w:type="dxa"/>
          </w:tcPr>
          <w:p w14:paraId="36F62904" w14:textId="77777777" w:rsidR="00830C13" w:rsidRDefault="00044C40" w:rsidP="00F20AF8">
            <w:pPr>
              <w:autoSpaceDE w:val="0"/>
              <w:autoSpaceDN w:val="0"/>
              <w:adjustRightInd w:val="0"/>
              <w:jc w:val="both"/>
              <w:rPr>
                <w:bCs/>
                <w:color w:val="000000"/>
                <w:sz w:val="24"/>
              </w:rPr>
            </w:pPr>
            <w:r w:rsidRPr="00044C40">
              <w:rPr>
                <w:bCs/>
                <w:color w:val="000000"/>
                <w:sz w:val="24"/>
              </w:rPr>
              <w:t xml:space="preserve">Метрики сетевого анализа: распределения степеней вершин, центральность по близости, центральность по посредничеству, коэффициент кластеризации, коэффициент </w:t>
            </w:r>
            <w:proofErr w:type="spellStart"/>
            <w:r w:rsidRPr="00044C40">
              <w:rPr>
                <w:bCs/>
                <w:color w:val="000000"/>
                <w:sz w:val="24"/>
              </w:rPr>
              <w:t>ассортативности</w:t>
            </w:r>
            <w:proofErr w:type="spellEnd"/>
            <w:r w:rsidRPr="00044C40">
              <w:rPr>
                <w:bCs/>
                <w:color w:val="000000"/>
                <w:sz w:val="24"/>
              </w:rPr>
              <w:t xml:space="preserve">, концентрация связей и индекс </w:t>
            </w:r>
            <w:proofErr w:type="spellStart"/>
            <w:r w:rsidRPr="00044C40">
              <w:rPr>
                <w:bCs/>
                <w:color w:val="000000"/>
                <w:sz w:val="24"/>
              </w:rPr>
              <w:t>Херфиндаля</w:t>
            </w:r>
            <w:proofErr w:type="spellEnd"/>
            <w:r w:rsidRPr="00044C40">
              <w:rPr>
                <w:bCs/>
                <w:color w:val="000000"/>
                <w:sz w:val="24"/>
              </w:rPr>
              <w:t>. Элементы анализа глобальной торговой сети.</w:t>
            </w:r>
          </w:p>
          <w:p w14:paraId="3A5C3D48" w14:textId="77777777" w:rsidR="00D0047A" w:rsidRDefault="00D0047A" w:rsidP="00D0047A">
            <w:pPr>
              <w:autoSpaceDE w:val="0"/>
              <w:autoSpaceDN w:val="0"/>
              <w:adjustRightInd w:val="0"/>
              <w:jc w:val="both"/>
              <w:rPr>
                <w:color w:val="000000"/>
                <w:sz w:val="24"/>
              </w:rPr>
            </w:pPr>
          </w:p>
          <w:p w14:paraId="2F987B51" w14:textId="5F8107AC" w:rsidR="0053263A" w:rsidRDefault="002C43F8" w:rsidP="0059263D">
            <w:pPr>
              <w:autoSpaceDE w:val="0"/>
              <w:autoSpaceDN w:val="0"/>
              <w:adjustRightInd w:val="0"/>
              <w:jc w:val="both"/>
              <w:rPr>
                <w:bCs/>
                <w:color w:val="000000"/>
                <w:sz w:val="24"/>
              </w:rPr>
            </w:pPr>
            <w:r w:rsidRPr="002C43F8">
              <w:rPr>
                <w:b/>
                <w:bCs/>
                <w:i/>
                <w:color w:val="000000"/>
                <w:sz w:val="24"/>
              </w:rPr>
              <w:t>Рекомендуемые источники:</w:t>
            </w:r>
            <w:r w:rsidRPr="00044C40">
              <w:rPr>
                <w:bCs/>
                <w:i/>
                <w:color w:val="000000"/>
                <w:sz w:val="24"/>
              </w:rPr>
              <w:t xml:space="preserve"> </w:t>
            </w:r>
            <w:r>
              <w:rPr>
                <w:bCs/>
                <w:i/>
                <w:color w:val="000000"/>
                <w:sz w:val="24"/>
              </w:rPr>
              <w:t>8.1-8.1</w:t>
            </w:r>
            <w:r w:rsidR="0059263D">
              <w:rPr>
                <w:bCs/>
                <w:i/>
                <w:color w:val="000000"/>
                <w:sz w:val="24"/>
              </w:rPr>
              <w:t>1</w:t>
            </w:r>
          </w:p>
        </w:tc>
        <w:tc>
          <w:tcPr>
            <w:tcW w:w="2251" w:type="dxa"/>
          </w:tcPr>
          <w:p w14:paraId="07BFA6F3" w14:textId="77777777" w:rsidR="00830C13" w:rsidRPr="00E83899" w:rsidRDefault="0053263A" w:rsidP="00830C13">
            <w:pPr>
              <w:autoSpaceDE w:val="0"/>
              <w:autoSpaceDN w:val="0"/>
              <w:adjustRightInd w:val="0"/>
              <w:rPr>
                <w:rFonts w:eastAsia="Calibri"/>
                <w:color w:val="000000"/>
                <w:sz w:val="24"/>
              </w:rPr>
            </w:pPr>
            <w:r w:rsidRPr="0053263A">
              <w:rPr>
                <w:rFonts w:eastAsia="Calibri"/>
                <w:color w:val="000000"/>
                <w:sz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830C13" w:rsidRPr="00E83899" w14:paraId="64CFBF8B" w14:textId="77777777" w:rsidTr="0053483B">
        <w:tc>
          <w:tcPr>
            <w:tcW w:w="1959" w:type="dxa"/>
          </w:tcPr>
          <w:p w14:paraId="32B5A407" w14:textId="77777777" w:rsidR="00830C13" w:rsidRPr="00C57051" w:rsidRDefault="001B3D98" w:rsidP="00830C13">
            <w:pPr>
              <w:rPr>
                <w:sz w:val="24"/>
              </w:rPr>
            </w:pPr>
            <w:r>
              <w:rPr>
                <w:sz w:val="24"/>
              </w:rPr>
              <w:t>Тема 1</w:t>
            </w:r>
            <w:r w:rsidR="00044C40">
              <w:rPr>
                <w:sz w:val="24"/>
              </w:rPr>
              <w:t>2</w:t>
            </w:r>
            <w:r>
              <w:rPr>
                <w:sz w:val="24"/>
              </w:rPr>
              <w:t xml:space="preserve">. </w:t>
            </w:r>
            <w:r w:rsidR="00830C13" w:rsidRPr="00C57051">
              <w:rPr>
                <w:sz w:val="24"/>
              </w:rPr>
              <w:t>Визуализация сетей и графов большой размерности</w:t>
            </w:r>
          </w:p>
        </w:tc>
        <w:tc>
          <w:tcPr>
            <w:tcW w:w="5288" w:type="dxa"/>
          </w:tcPr>
          <w:p w14:paraId="7D627A87" w14:textId="77777777" w:rsidR="00830C13" w:rsidRDefault="0053263A" w:rsidP="00F20AF8">
            <w:pPr>
              <w:autoSpaceDE w:val="0"/>
              <w:autoSpaceDN w:val="0"/>
              <w:adjustRightInd w:val="0"/>
              <w:jc w:val="both"/>
              <w:rPr>
                <w:bCs/>
                <w:color w:val="000000"/>
                <w:sz w:val="24"/>
              </w:rPr>
            </w:pPr>
            <w:r w:rsidRPr="00156BCD">
              <w:rPr>
                <w:bCs/>
                <w:color w:val="000000"/>
                <w:sz w:val="24"/>
              </w:rPr>
              <w:t>Проблема визуализации сетей. Критерии эффективности визуализации. Выразительные возможности при визуализации, интерактивная визуализация и визуализация фрагментов сети. Потребности в визуализации атрибутов элементов сети.</w:t>
            </w:r>
          </w:p>
          <w:p w14:paraId="1600AEE1" w14:textId="77777777" w:rsidR="00D0047A" w:rsidRDefault="00D0047A" w:rsidP="00D0047A">
            <w:pPr>
              <w:autoSpaceDE w:val="0"/>
              <w:autoSpaceDN w:val="0"/>
              <w:adjustRightInd w:val="0"/>
              <w:jc w:val="both"/>
              <w:rPr>
                <w:color w:val="000000"/>
                <w:sz w:val="24"/>
              </w:rPr>
            </w:pPr>
          </w:p>
          <w:p w14:paraId="3614CFEC" w14:textId="5B604FD7" w:rsidR="0053263A" w:rsidRDefault="00B35CDC" w:rsidP="0059263D">
            <w:pPr>
              <w:autoSpaceDE w:val="0"/>
              <w:autoSpaceDN w:val="0"/>
              <w:adjustRightInd w:val="0"/>
              <w:jc w:val="both"/>
              <w:rPr>
                <w:bCs/>
                <w:color w:val="000000"/>
                <w:sz w:val="24"/>
              </w:rPr>
            </w:pPr>
            <w:r w:rsidRPr="002C43F8">
              <w:rPr>
                <w:b/>
                <w:bCs/>
                <w:i/>
                <w:color w:val="000000"/>
                <w:sz w:val="24"/>
              </w:rPr>
              <w:t>Рекомендуемые источники:</w:t>
            </w:r>
            <w:r w:rsidRPr="00044C40">
              <w:rPr>
                <w:bCs/>
                <w:i/>
                <w:color w:val="000000"/>
                <w:sz w:val="24"/>
              </w:rPr>
              <w:t xml:space="preserve"> </w:t>
            </w:r>
            <w:r>
              <w:rPr>
                <w:bCs/>
                <w:i/>
                <w:color w:val="000000"/>
                <w:sz w:val="24"/>
              </w:rPr>
              <w:t>р.8 (1-11)</w:t>
            </w:r>
          </w:p>
        </w:tc>
        <w:tc>
          <w:tcPr>
            <w:tcW w:w="2251" w:type="dxa"/>
          </w:tcPr>
          <w:p w14:paraId="57795571" w14:textId="77777777" w:rsidR="00830C13" w:rsidRPr="00E83899" w:rsidRDefault="0053263A" w:rsidP="00830C13">
            <w:pPr>
              <w:autoSpaceDE w:val="0"/>
              <w:autoSpaceDN w:val="0"/>
              <w:adjustRightInd w:val="0"/>
              <w:rPr>
                <w:rFonts w:eastAsia="Calibri"/>
                <w:color w:val="000000"/>
                <w:sz w:val="24"/>
              </w:rPr>
            </w:pPr>
            <w:r w:rsidRPr="0053263A">
              <w:rPr>
                <w:rFonts w:eastAsia="Calibri"/>
                <w:color w:val="000000"/>
                <w:sz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830C13" w:rsidRPr="00E83899" w14:paraId="58AB69FA" w14:textId="77777777" w:rsidTr="0053483B">
        <w:tc>
          <w:tcPr>
            <w:tcW w:w="1959" w:type="dxa"/>
          </w:tcPr>
          <w:p w14:paraId="10F41C21" w14:textId="77777777" w:rsidR="00830C13" w:rsidRPr="00C57051" w:rsidRDefault="00044C40" w:rsidP="00830C13">
            <w:pPr>
              <w:rPr>
                <w:sz w:val="24"/>
              </w:rPr>
            </w:pPr>
            <w:r>
              <w:rPr>
                <w:sz w:val="24"/>
              </w:rPr>
              <w:t xml:space="preserve">Тема 13. </w:t>
            </w:r>
            <w:r w:rsidR="00830C13" w:rsidRPr="00C57051">
              <w:rPr>
                <w:sz w:val="24"/>
              </w:rPr>
              <w:t>Сетевые модели инфраструктурных проектов</w:t>
            </w:r>
          </w:p>
        </w:tc>
        <w:tc>
          <w:tcPr>
            <w:tcW w:w="5288" w:type="dxa"/>
          </w:tcPr>
          <w:p w14:paraId="7FE7CF4A" w14:textId="77777777" w:rsidR="00830C13" w:rsidRDefault="0053263A" w:rsidP="00F20AF8">
            <w:pPr>
              <w:autoSpaceDE w:val="0"/>
              <w:autoSpaceDN w:val="0"/>
              <w:adjustRightInd w:val="0"/>
              <w:jc w:val="both"/>
              <w:rPr>
                <w:bCs/>
                <w:color w:val="000000"/>
                <w:sz w:val="24"/>
              </w:rPr>
            </w:pPr>
            <w:r w:rsidRPr="0053263A">
              <w:rPr>
                <w:bCs/>
                <w:color w:val="000000"/>
                <w:sz w:val="24"/>
              </w:rPr>
              <w:t>Модели взаимодействия участников институтов производственных технологий. Сетевые модели Индустрии 4.0.</w:t>
            </w:r>
          </w:p>
          <w:p w14:paraId="0C0510B1" w14:textId="77777777" w:rsidR="00D0047A" w:rsidRDefault="00D0047A" w:rsidP="00D0047A">
            <w:pPr>
              <w:autoSpaceDE w:val="0"/>
              <w:autoSpaceDN w:val="0"/>
              <w:adjustRightInd w:val="0"/>
              <w:jc w:val="both"/>
              <w:rPr>
                <w:color w:val="000000"/>
                <w:sz w:val="24"/>
              </w:rPr>
            </w:pPr>
          </w:p>
          <w:p w14:paraId="4ACC14FD" w14:textId="73FF5322" w:rsidR="0053263A" w:rsidRDefault="00B35CDC" w:rsidP="0059263D">
            <w:pPr>
              <w:autoSpaceDE w:val="0"/>
              <w:autoSpaceDN w:val="0"/>
              <w:adjustRightInd w:val="0"/>
              <w:jc w:val="both"/>
              <w:rPr>
                <w:bCs/>
                <w:color w:val="000000"/>
                <w:sz w:val="24"/>
              </w:rPr>
            </w:pPr>
            <w:r w:rsidRPr="002C43F8">
              <w:rPr>
                <w:b/>
                <w:bCs/>
                <w:i/>
                <w:color w:val="000000"/>
                <w:sz w:val="24"/>
              </w:rPr>
              <w:t>Рекомендуемые источники:</w:t>
            </w:r>
            <w:r w:rsidRPr="00044C40">
              <w:rPr>
                <w:bCs/>
                <w:i/>
                <w:color w:val="000000"/>
                <w:sz w:val="24"/>
              </w:rPr>
              <w:t xml:space="preserve"> </w:t>
            </w:r>
            <w:r>
              <w:rPr>
                <w:bCs/>
                <w:i/>
                <w:color w:val="000000"/>
                <w:sz w:val="24"/>
              </w:rPr>
              <w:t>р.8 (1-11)</w:t>
            </w:r>
          </w:p>
        </w:tc>
        <w:tc>
          <w:tcPr>
            <w:tcW w:w="2251" w:type="dxa"/>
          </w:tcPr>
          <w:p w14:paraId="124E15EA" w14:textId="77777777" w:rsidR="00830C13" w:rsidRPr="00E83899" w:rsidRDefault="0053263A" w:rsidP="00830C13">
            <w:pPr>
              <w:autoSpaceDE w:val="0"/>
              <w:autoSpaceDN w:val="0"/>
              <w:adjustRightInd w:val="0"/>
              <w:rPr>
                <w:rFonts w:eastAsia="Calibri"/>
                <w:color w:val="000000"/>
                <w:sz w:val="24"/>
              </w:rPr>
            </w:pPr>
            <w:r w:rsidRPr="0053263A">
              <w:rPr>
                <w:rFonts w:eastAsia="Calibri"/>
                <w:color w:val="000000"/>
                <w:sz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830C13" w:rsidRPr="00E51AD3" w14:paraId="35FD4BF7" w14:textId="77777777" w:rsidTr="0053483B">
        <w:tc>
          <w:tcPr>
            <w:tcW w:w="1959" w:type="dxa"/>
          </w:tcPr>
          <w:p w14:paraId="430D8FF6" w14:textId="77777777" w:rsidR="00830C13" w:rsidRPr="00E51AD3" w:rsidRDefault="00044C40" w:rsidP="00830C13">
            <w:pPr>
              <w:rPr>
                <w:sz w:val="24"/>
              </w:rPr>
            </w:pPr>
            <w:r w:rsidRPr="00E51AD3">
              <w:rPr>
                <w:iCs/>
                <w:sz w:val="24"/>
              </w:rPr>
              <w:t xml:space="preserve">Тема 14. </w:t>
            </w:r>
            <w:r w:rsidR="00830C13" w:rsidRPr="00E51AD3">
              <w:rPr>
                <w:iCs/>
                <w:sz w:val="24"/>
              </w:rPr>
              <w:t>Сетевые модели сложных технических систем</w:t>
            </w:r>
          </w:p>
        </w:tc>
        <w:tc>
          <w:tcPr>
            <w:tcW w:w="5288" w:type="dxa"/>
          </w:tcPr>
          <w:p w14:paraId="7A5898AB" w14:textId="77777777" w:rsidR="00830C13" w:rsidRPr="00E51AD3" w:rsidRDefault="0053263A" w:rsidP="00F20AF8">
            <w:pPr>
              <w:autoSpaceDE w:val="0"/>
              <w:autoSpaceDN w:val="0"/>
              <w:adjustRightInd w:val="0"/>
              <w:jc w:val="both"/>
              <w:rPr>
                <w:bCs/>
                <w:sz w:val="24"/>
              </w:rPr>
            </w:pPr>
            <w:proofErr w:type="spellStart"/>
            <w:r w:rsidRPr="00E51AD3">
              <w:rPr>
                <w:bCs/>
                <w:sz w:val="24"/>
              </w:rPr>
              <w:t>Многоагентные</w:t>
            </w:r>
            <w:proofErr w:type="spellEnd"/>
            <w:r w:rsidRPr="00E51AD3">
              <w:rPr>
                <w:bCs/>
                <w:sz w:val="24"/>
              </w:rPr>
              <w:t xml:space="preserve"> системы. Модели искусственной жизни. Управление многопроцессорными системами. Модели взаимодействия в группах роботизированных систем. Сенсорные системы мониторинга. Адаптивные сети связи.</w:t>
            </w:r>
          </w:p>
          <w:p w14:paraId="1F556B38" w14:textId="77777777" w:rsidR="00D0047A" w:rsidRDefault="00D0047A" w:rsidP="00D0047A">
            <w:pPr>
              <w:autoSpaceDE w:val="0"/>
              <w:autoSpaceDN w:val="0"/>
              <w:adjustRightInd w:val="0"/>
              <w:jc w:val="both"/>
              <w:rPr>
                <w:color w:val="000000"/>
                <w:sz w:val="24"/>
              </w:rPr>
            </w:pPr>
          </w:p>
          <w:p w14:paraId="40CFA730" w14:textId="34260510" w:rsidR="0053263A" w:rsidRPr="00E51AD3" w:rsidRDefault="00B35CDC" w:rsidP="0059263D">
            <w:pPr>
              <w:autoSpaceDE w:val="0"/>
              <w:autoSpaceDN w:val="0"/>
              <w:adjustRightInd w:val="0"/>
              <w:jc w:val="both"/>
              <w:rPr>
                <w:bCs/>
                <w:sz w:val="24"/>
              </w:rPr>
            </w:pPr>
            <w:r w:rsidRPr="002C43F8">
              <w:rPr>
                <w:b/>
                <w:bCs/>
                <w:i/>
                <w:color w:val="000000"/>
                <w:sz w:val="24"/>
              </w:rPr>
              <w:t>Рекомендуемые источники:</w:t>
            </w:r>
            <w:r w:rsidRPr="00044C40">
              <w:rPr>
                <w:bCs/>
                <w:i/>
                <w:color w:val="000000"/>
                <w:sz w:val="24"/>
              </w:rPr>
              <w:t xml:space="preserve"> </w:t>
            </w:r>
            <w:r>
              <w:rPr>
                <w:bCs/>
                <w:i/>
                <w:color w:val="000000"/>
                <w:sz w:val="24"/>
              </w:rPr>
              <w:t>р.8 (1-11)</w:t>
            </w:r>
          </w:p>
        </w:tc>
        <w:tc>
          <w:tcPr>
            <w:tcW w:w="2251" w:type="dxa"/>
          </w:tcPr>
          <w:p w14:paraId="794DBA9F" w14:textId="77777777" w:rsidR="00830C13" w:rsidRPr="00E51AD3" w:rsidRDefault="0053263A" w:rsidP="00830C13">
            <w:pPr>
              <w:autoSpaceDE w:val="0"/>
              <w:autoSpaceDN w:val="0"/>
              <w:adjustRightInd w:val="0"/>
              <w:rPr>
                <w:rFonts w:eastAsia="Calibri"/>
                <w:sz w:val="24"/>
              </w:rPr>
            </w:pPr>
            <w:r w:rsidRPr="00E51AD3">
              <w:rPr>
                <w:rFonts w:eastAsia="Calibri"/>
                <w:sz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24F711F7" w14:textId="53C6C314" w:rsidR="00ED1A97" w:rsidRPr="00E51AD3" w:rsidRDefault="00D32CEC" w:rsidP="00E3213E">
      <w:pPr>
        <w:pStyle w:val="1"/>
        <w:numPr>
          <w:ilvl w:val="0"/>
          <w:numId w:val="50"/>
        </w:numPr>
      </w:pPr>
      <w:bookmarkStart w:id="12" w:name="_Toc134020897"/>
      <w:r w:rsidRPr="00E51AD3">
        <w:lastRenderedPageBreak/>
        <w:t>Перечень учебно-методического обеспечения для самостоятельной работы обучающихся по дисциплине</w:t>
      </w:r>
      <w:bookmarkEnd w:id="12"/>
    </w:p>
    <w:p w14:paraId="76A79294" w14:textId="3F95220D" w:rsidR="007C169E" w:rsidRPr="00E51AD3" w:rsidRDefault="00D32CEC" w:rsidP="00E3213E">
      <w:pPr>
        <w:pStyle w:val="1"/>
        <w:numPr>
          <w:ilvl w:val="1"/>
          <w:numId w:val="50"/>
        </w:numPr>
      </w:pPr>
      <w:bookmarkStart w:id="13" w:name="_Toc134020898"/>
      <w:r w:rsidRPr="00E51AD3">
        <w:t>Перечень вопросов, отводимых на самостоятельное освоение дисциплины, формы внеаудиторной самостоятельной работы</w:t>
      </w:r>
      <w:bookmarkEnd w:id="13"/>
    </w:p>
    <w:tbl>
      <w:tblPr>
        <w:tblW w:w="5234" w:type="pct"/>
        <w:tblInd w:w="-14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269"/>
        <w:gridCol w:w="3827"/>
        <w:gridCol w:w="3686"/>
      </w:tblGrid>
      <w:tr w:rsidR="00E4464B" w:rsidRPr="004E1D3D" w14:paraId="754C334B" w14:textId="77777777" w:rsidTr="0053483B">
        <w:trPr>
          <w:trHeight w:val="20"/>
        </w:trPr>
        <w:tc>
          <w:tcPr>
            <w:tcW w:w="22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E3D7A6" w14:textId="77777777" w:rsidR="00E4464B" w:rsidRPr="004E1D3D" w:rsidRDefault="00E4464B" w:rsidP="003379AA">
            <w:pPr>
              <w:jc w:val="center"/>
              <w:rPr>
                <w:sz w:val="24"/>
              </w:rPr>
            </w:pPr>
            <w:r w:rsidRPr="004E1D3D">
              <w:rPr>
                <w:b/>
                <w:sz w:val="24"/>
              </w:rPr>
              <w:t>Наименование тем (разделов) дисциплины</w:t>
            </w:r>
          </w:p>
        </w:tc>
        <w:tc>
          <w:tcPr>
            <w:tcW w:w="3827" w:type="dxa"/>
            <w:tcBorders>
              <w:top w:val="single" w:sz="4" w:space="0" w:color="00000A"/>
              <w:left w:val="single" w:sz="4" w:space="0" w:color="00000A"/>
              <w:bottom w:val="single" w:sz="4" w:space="0" w:color="00000A"/>
              <w:right w:val="single" w:sz="4" w:space="0" w:color="00000A"/>
            </w:tcBorders>
          </w:tcPr>
          <w:p w14:paraId="44D4CD5A" w14:textId="77777777" w:rsidR="00E4464B" w:rsidRPr="004E1D3D" w:rsidRDefault="00E4464B" w:rsidP="003379AA">
            <w:pPr>
              <w:jc w:val="center"/>
              <w:rPr>
                <w:b/>
                <w:sz w:val="24"/>
              </w:rPr>
            </w:pPr>
            <w:r w:rsidRPr="004E1D3D">
              <w:rPr>
                <w:b/>
                <w:sz w:val="24"/>
              </w:rPr>
              <w:t>Перечень вопросов, отводимых на самостоятельное освоение</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D6CB90" w14:textId="77777777" w:rsidR="00E4464B" w:rsidRPr="004E1D3D" w:rsidRDefault="00E4464B" w:rsidP="003379AA">
            <w:pPr>
              <w:jc w:val="center"/>
              <w:rPr>
                <w:b/>
                <w:sz w:val="24"/>
              </w:rPr>
            </w:pPr>
            <w:r w:rsidRPr="004E1D3D">
              <w:rPr>
                <w:b/>
                <w:sz w:val="24"/>
              </w:rPr>
              <w:t>Формы внеаудиторной самостоятельной работы</w:t>
            </w:r>
          </w:p>
        </w:tc>
      </w:tr>
      <w:tr w:rsidR="0099161A" w:rsidRPr="004E1D3D" w14:paraId="0994D8F3" w14:textId="77777777" w:rsidTr="0053483B">
        <w:trPr>
          <w:trHeight w:val="20"/>
        </w:trPr>
        <w:tc>
          <w:tcPr>
            <w:tcW w:w="2269" w:type="dxa"/>
            <w:tcMar>
              <w:left w:w="108" w:type="dxa"/>
            </w:tcMar>
          </w:tcPr>
          <w:p w14:paraId="0758B83D" w14:textId="77777777" w:rsidR="0099161A" w:rsidRPr="00C57051" w:rsidRDefault="0099161A" w:rsidP="0099161A">
            <w:pPr>
              <w:rPr>
                <w:sz w:val="24"/>
              </w:rPr>
            </w:pPr>
            <w:r>
              <w:rPr>
                <w:sz w:val="24"/>
              </w:rPr>
              <w:t xml:space="preserve">Тема 1. </w:t>
            </w:r>
            <w:r w:rsidRPr="00C57051">
              <w:rPr>
                <w:sz w:val="24"/>
              </w:rPr>
              <w:t>Основы прикладной теории графов</w:t>
            </w:r>
          </w:p>
        </w:tc>
        <w:tc>
          <w:tcPr>
            <w:tcW w:w="3827" w:type="dxa"/>
            <w:tcBorders>
              <w:top w:val="single" w:sz="4" w:space="0" w:color="00000A"/>
              <w:left w:val="single" w:sz="4" w:space="0" w:color="00000A"/>
              <w:bottom w:val="single" w:sz="4" w:space="0" w:color="00000A"/>
              <w:right w:val="single" w:sz="4" w:space="0" w:color="00000A"/>
            </w:tcBorders>
          </w:tcPr>
          <w:p w14:paraId="71A0B687" w14:textId="77777777" w:rsidR="0099161A" w:rsidRPr="004E1D3D" w:rsidRDefault="0099161A" w:rsidP="00F20AF8">
            <w:pPr>
              <w:jc w:val="both"/>
              <w:rPr>
                <w:sz w:val="24"/>
              </w:rPr>
            </w:pPr>
            <w:r>
              <w:rPr>
                <w:sz w:val="24"/>
              </w:rPr>
              <w:t xml:space="preserve">Графы большой размерности. Динамические графы. </w:t>
            </w:r>
            <w:proofErr w:type="spellStart"/>
            <w:r w:rsidR="007D23FF">
              <w:rPr>
                <w:sz w:val="24"/>
              </w:rPr>
              <w:t>Предфрактальные</w:t>
            </w:r>
            <w:proofErr w:type="spellEnd"/>
            <w:r w:rsidR="007D23FF">
              <w:rPr>
                <w:sz w:val="24"/>
              </w:rPr>
              <w:t xml:space="preserve"> графы. </w:t>
            </w:r>
            <w:r>
              <w:rPr>
                <w:sz w:val="24"/>
              </w:rPr>
              <w:t>Основные понятия.</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8745FD" w14:textId="77777777" w:rsidR="0099161A" w:rsidRPr="004E1D3D" w:rsidRDefault="0099161A" w:rsidP="00E51AD3">
            <w:pPr>
              <w:jc w:val="both"/>
              <w:rPr>
                <w:sz w:val="24"/>
              </w:rPr>
            </w:pPr>
            <w:r w:rsidRPr="004E1D3D">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9161A" w:rsidRPr="004E1D3D" w14:paraId="3F9E5C1D" w14:textId="77777777" w:rsidTr="0053483B">
        <w:trPr>
          <w:trHeight w:val="20"/>
        </w:trPr>
        <w:tc>
          <w:tcPr>
            <w:tcW w:w="2269" w:type="dxa"/>
            <w:tcMar>
              <w:left w:w="108" w:type="dxa"/>
            </w:tcMar>
          </w:tcPr>
          <w:p w14:paraId="2E53942E" w14:textId="77777777" w:rsidR="0099161A" w:rsidRPr="00C57051" w:rsidRDefault="0099161A" w:rsidP="0099161A">
            <w:pPr>
              <w:rPr>
                <w:sz w:val="24"/>
              </w:rPr>
            </w:pPr>
            <w:r>
              <w:rPr>
                <w:sz w:val="24"/>
              </w:rPr>
              <w:t xml:space="preserve">Тема 2. </w:t>
            </w:r>
            <w:r w:rsidRPr="00C57051">
              <w:rPr>
                <w:sz w:val="24"/>
              </w:rPr>
              <w:t>Сетевые системы. Осн</w:t>
            </w:r>
            <w:r w:rsidR="0096012C">
              <w:rPr>
                <w:sz w:val="24"/>
              </w:rPr>
              <w:t>овные подходы к их моделированию</w:t>
            </w:r>
            <w:r w:rsidRPr="00C57051">
              <w:rPr>
                <w:sz w:val="24"/>
              </w:rPr>
              <w:t>. Сетевые модели.</w:t>
            </w:r>
          </w:p>
        </w:tc>
        <w:tc>
          <w:tcPr>
            <w:tcW w:w="3827" w:type="dxa"/>
            <w:tcBorders>
              <w:top w:val="single" w:sz="4" w:space="0" w:color="00000A"/>
              <w:left w:val="single" w:sz="4" w:space="0" w:color="00000A"/>
              <w:bottom w:val="single" w:sz="4" w:space="0" w:color="00000A"/>
              <w:right w:val="single" w:sz="4" w:space="0" w:color="00000A"/>
            </w:tcBorders>
          </w:tcPr>
          <w:p w14:paraId="57688180" w14:textId="77777777" w:rsidR="0099161A" w:rsidRPr="004E1D3D" w:rsidRDefault="0099161A" w:rsidP="00F20AF8">
            <w:pPr>
              <w:jc w:val="both"/>
              <w:rPr>
                <w:sz w:val="24"/>
              </w:rPr>
            </w:pPr>
            <w:r>
              <w:rPr>
                <w:sz w:val="24"/>
              </w:rPr>
              <w:t>Метрические и статистические характеристики динамических графов и графов большой размерности</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3CEEB4" w14:textId="77777777" w:rsidR="0099161A" w:rsidRPr="004E1D3D" w:rsidRDefault="0099161A" w:rsidP="00E51AD3">
            <w:pPr>
              <w:jc w:val="both"/>
              <w:rPr>
                <w:sz w:val="24"/>
              </w:rPr>
            </w:pPr>
            <w:r w:rsidRPr="004E1D3D">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9161A" w:rsidRPr="004E1D3D" w14:paraId="1338D5DB" w14:textId="77777777" w:rsidTr="0053483B">
        <w:trPr>
          <w:trHeight w:val="20"/>
        </w:trPr>
        <w:tc>
          <w:tcPr>
            <w:tcW w:w="2269" w:type="dxa"/>
            <w:tcMar>
              <w:left w:w="108" w:type="dxa"/>
            </w:tcMar>
          </w:tcPr>
          <w:p w14:paraId="39408D84" w14:textId="77777777" w:rsidR="0099161A" w:rsidRPr="00C57051" w:rsidRDefault="0099161A" w:rsidP="0099161A">
            <w:pPr>
              <w:rPr>
                <w:sz w:val="24"/>
              </w:rPr>
            </w:pPr>
            <w:r>
              <w:rPr>
                <w:sz w:val="24"/>
              </w:rPr>
              <w:t xml:space="preserve">Тема 3. </w:t>
            </w:r>
            <w:r w:rsidRPr="000D0FA0">
              <w:rPr>
                <w:sz w:val="24"/>
              </w:rPr>
              <w:t>Сетевые системы большой размерности</w:t>
            </w:r>
          </w:p>
        </w:tc>
        <w:tc>
          <w:tcPr>
            <w:tcW w:w="3827" w:type="dxa"/>
            <w:tcBorders>
              <w:top w:val="single" w:sz="4" w:space="0" w:color="00000A"/>
              <w:left w:val="single" w:sz="4" w:space="0" w:color="00000A"/>
              <w:bottom w:val="single" w:sz="4" w:space="0" w:color="00000A"/>
              <w:right w:val="single" w:sz="4" w:space="0" w:color="00000A"/>
            </w:tcBorders>
          </w:tcPr>
          <w:p w14:paraId="7C81D7A4" w14:textId="77777777" w:rsidR="0099161A" w:rsidRPr="004E1D3D" w:rsidRDefault="00A6473C" w:rsidP="00F20AF8">
            <w:pPr>
              <w:jc w:val="both"/>
              <w:rPr>
                <w:sz w:val="24"/>
              </w:rPr>
            </w:pPr>
            <w:r>
              <w:rPr>
                <w:sz w:val="24"/>
              </w:rPr>
              <w:t>Сетевые системы в биологических</w:t>
            </w:r>
            <w:r w:rsidR="0093795A">
              <w:rPr>
                <w:sz w:val="24"/>
              </w:rPr>
              <w:t>, технических, информационных областях.</w:t>
            </w:r>
            <w:r w:rsidR="003A354D">
              <w:rPr>
                <w:sz w:val="24"/>
              </w:rPr>
              <w:t xml:space="preserve"> Сетевое взаимодействие в бизнесе.</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3AB4DA" w14:textId="77777777" w:rsidR="0099161A" w:rsidRPr="004E1D3D" w:rsidRDefault="0099161A" w:rsidP="00E51AD3">
            <w:pPr>
              <w:jc w:val="both"/>
              <w:rPr>
                <w:sz w:val="24"/>
              </w:rPr>
            </w:pPr>
            <w:r w:rsidRPr="004E1D3D">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9161A" w:rsidRPr="004E1D3D" w14:paraId="1455CF96" w14:textId="77777777" w:rsidTr="0053483B">
        <w:trPr>
          <w:trHeight w:val="20"/>
        </w:trPr>
        <w:tc>
          <w:tcPr>
            <w:tcW w:w="2269" w:type="dxa"/>
            <w:tcMar>
              <w:left w:w="108" w:type="dxa"/>
            </w:tcMar>
          </w:tcPr>
          <w:p w14:paraId="0670F10D" w14:textId="77777777" w:rsidR="0099161A" w:rsidRPr="00C57051" w:rsidRDefault="0099161A" w:rsidP="0099161A">
            <w:pPr>
              <w:rPr>
                <w:sz w:val="24"/>
              </w:rPr>
            </w:pPr>
            <w:r>
              <w:rPr>
                <w:sz w:val="24"/>
              </w:rPr>
              <w:t xml:space="preserve">Тема 4. </w:t>
            </w:r>
            <w:r w:rsidRPr="00C57051">
              <w:rPr>
                <w:sz w:val="24"/>
              </w:rPr>
              <w:t>Оптимизационные задачи на графах</w:t>
            </w:r>
          </w:p>
        </w:tc>
        <w:tc>
          <w:tcPr>
            <w:tcW w:w="3827" w:type="dxa"/>
            <w:tcBorders>
              <w:top w:val="single" w:sz="4" w:space="0" w:color="00000A"/>
              <w:left w:val="single" w:sz="4" w:space="0" w:color="00000A"/>
              <w:bottom w:val="single" w:sz="4" w:space="0" w:color="00000A"/>
              <w:right w:val="single" w:sz="4" w:space="0" w:color="00000A"/>
            </w:tcBorders>
          </w:tcPr>
          <w:p w14:paraId="35DC45EE" w14:textId="77777777" w:rsidR="0099161A" w:rsidRPr="004E1D3D" w:rsidRDefault="003A354D" w:rsidP="00F20AF8">
            <w:pPr>
              <w:jc w:val="both"/>
              <w:rPr>
                <w:sz w:val="24"/>
              </w:rPr>
            </w:pPr>
            <w:r>
              <w:rPr>
                <w:sz w:val="24"/>
              </w:rPr>
              <w:t>Универсальная задача о размещении предприятий и производственных цепочек.</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739CDE" w14:textId="77777777" w:rsidR="0099161A" w:rsidRPr="004E1D3D" w:rsidRDefault="0099161A" w:rsidP="00E51AD3">
            <w:pPr>
              <w:jc w:val="both"/>
              <w:rPr>
                <w:sz w:val="24"/>
              </w:rPr>
            </w:pPr>
            <w:r w:rsidRPr="004E1D3D">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9161A" w:rsidRPr="004E1D3D" w14:paraId="47B01ED7" w14:textId="77777777" w:rsidTr="0053483B">
        <w:trPr>
          <w:trHeight w:val="20"/>
        </w:trPr>
        <w:tc>
          <w:tcPr>
            <w:tcW w:w="2269" w:type="dxa"/>
            <w:tcMar>
              <w:left w:w="108" w:type="dxa"/>
            </w:tcMar>
          </w:tcPr>
          <w:p w14:paraId="3B09664A" w14:textId="77777777" w:rsidR="0099161A" w:rsidRPr="00C57051" w:rsidRDefault="0099161A" w:rsidP="0099161A">
            <w:pPr>
              <w:rPr>
                <w:sz w:val="24"/>
              </w:rPr>
            </w:pPr>
            <w:r>
              <w:rPr>
                <w:sz w:val="24"/>
              </w:rPr>
              <w:t xml:space="preserve">Тема 5. </w:t>
            </w:r>
            <w:r w:rsidRPr="00C57051">
              <w:rPr>
                <w:sz w:val="24"/>
              </w:rPr>
              <w:t>Асимптотический и вероятностный анализ алгоритмов</w:t>
            </w:r>
          </w:p>
        </w:tc>
        <w:tc>
          <w:tcPr>
            <w:tcW w:w="3827" w:type="dxa"/>
            <w:tcBorders>
              <w:top w:val="single" w:sz="4" w:space="0" w:color="00000A"/>
              <w:left w:val="single" w:sz="4" w:space="0" w:color="00000A"/>
              <w:bottom w:val="single" w:sz="4" w:space="0" w:color="00000A"/>
              <w:right w:val="single" w:sz="4" w:space="0" w:color="00000A"/>
            </w:tcBorders>
          </w:tcPr>
          <w:p w14:paraId="72A5F295" w14:textId="77777777" w:rsidR="0099161A" w:rsidRPr="004E1D3D" w:rsidRDefault="003A354D" w:rsidP="00F20AF8">
            <w:pPr>
              <w:jc w:val="both"/>
              <w:rPr>
                <w:sz w:val="24"/>
              </w:rPr>
            </w:pPr>
            <w:r>
              <w:rPr>
                <w:sz w:val="24"/>
              </w:rPr>
              <w:t>Приближенные алгоритмы задач линейного программирования. Основные методы построения приближенных алгоритмов.</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5825D4" w14:textId="77777777" w:rsidR="0099161A" w:rsidRPr="004E1D3D" w:rsidRDefault="0099161A" w:rsidP="00E51AD3">
            <w:pPr>
              <w:jc w:val="both"/>
              <w:rPr>
                <w:sz w:val="24"/>
              </w:rPr>
            </w:pPr>
            <w:r w:rsidRPr="004E1D3D">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9161A" w:rsidRPr="004E1D3D" w14:paraId="1BFA9F4B" w14:textId="77777777" w:rsidTr="0053483B">
        <w:trPr>
          <w:trHeight w:val="20"/>
        </w:trPr>
        <w:tc>
          <w:tcPr>
            <w:tcW w:w="2269" w:type="dxa"/>
            <w:tcMar>
              <w:left w:w="108" w:type="dxa"/>
            </w:tcMar>
          </w:tcPr>
          <w:p w14:paraId="4A9BFC5D" w14:textId="77777777" w:rsidR="0099161A" w:rsidRPr="00C57051" w:rsidRDefault="0099161A" w:rsidP="0099161A">
            <w:pPr>
              <w:rPr>
                <w:sz w:val="24"/>
              </w:rPr>
            </w:pPr>
            <w:r>
              <w:rPr>
                <w:sz w:val="24"/>
              </w:rPr>
              <w:t xml:space="preserve">Тема 6. </w:t>
            </w:r>
            <w:r w:rsidRPr="00C57051">
              <w:rPr>
                <w:sz w:val="24"/>
              </w:rPr>
              <w:t>Балансовые и функциональные графы</w:t>
            </w:r>
          </w:p>
        </w:tc>
        <w:tc>
          <w:tcPr>
            <w:tcW w:w="3827" w:type="dxa"/>
            <w:tcBorders>
              <w:top w:val="single" w:sz="4" w:space="0" w:color="00000A"/>
              <w:left w:val="single" w:sz="4" w:space="0" w:color="00000A"/>
              <w:bottom w:val="single" w:sz="4" w:space="0" w:color="00000A"/>
              <w:right w:val="single" w:sz="4" w:space="0" w:color="00000A"/>
            </w:tcBorders>
          </w:tcPr>
          <w:p w14:paraId="5D2D68F4" w14:textId="77777777" w:rsidR="0099161A" w:rsidRPr="004E1D3D" w:rsidRDefault="00F36164" w:rsidP="00F20AF8">
            <w:pPr>
              <w:jc w:val="both"/>
              <w:rPr>
                <w:sz w:val="24"/>
              </w:rPr>
            </w:pPr>
            <w:r>
              <w:rPr>
                <w:sz w:val="24"/>
              </w:rPr>
              <w:t>Методы сценарного анализа для изучения состояния и перспектив региональных экономик</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204B6F" w14:textId="77777777" w:rsidR="0099161A" w:rsidRPr="004E1D3D" w:rsidRDefault="0099161A" w:rsidP="00E51AD3">
            <w:pPr>
              <w:jc w:val="both"/>
              <w:rPr>
                <w:sz w:val="24"/>
              </w:rPr>
            </w:pPr>
            <w:r w:rsidRPr="004E1D3D">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9161A" w:rsidRPr="004E1D3D" w14:paraId="21DEEC98" w14:textId="77777777" w:rsidTr="0053483B">
        <w:trPr>
          <w:trHeight w:val="20"/>
        </w:trPr>
        <w:tc>
          <w:tcPr>
            <w:tcW w:w="2269" w:type="dxa"/>
            <w:tcMar>
              <w:left w:w="108" w:type="dxa"/>
            </w:tcMar>
          </w:tcPr>
          <w:p w14:paraId="78BDBC09" w14:textId="77777777" w:rsidR="0099161A" w:rsidRPr="00C57051" w:rsidRDefault="0099161A" w:rsidP="0099161A">
            <w:pPr>
              <w:rPr>
                <w:sz w:val="24"/>
              </w:rPr>
            </w:pPr>
            <w:r>
              <w:rPr>
                <w:sz w:val="24"/>
              </w:rPr>
              <w:t xml:space="preserve">Тема 7. </w:t>
            </w:r>
            <w:r w:rsidRPr="00C57051">
              <w:rPr>
                <w:sz w:val="24"/>
              </w:rPr>
              <w:t>Моделирование транспортно-логистических систем</w:t>
            </w:r>
          </w:p>
        </w:tc>
        <w:tc>
          <w:tcPr>
            <w:tcW w:w="3827" w:type="dxa"/>
            <w:tcBorders>
              <w:top w:val="single" w:sz="4" w:space="0" w:color="00000A"/>
              <w:left w:val="single" w:sz="4" w:space="0" w:color="00000A"/>
              <w:bottom w:val="single" w:sz="4" w:space="0" w:color="00000A"/>
              <w:right w:val="single" w:sz="4" w:space="0" w:color="00000A"/>
            </w:tcBorders>
          </w:tcPr>
          <w:p w14:paraId="21E3A387" w14:textId="77777777" w:rsidR="0099161A" w:rsidRPr="004E1D3D" w:rsidRDefault="00C8483B" w:rsidP="00F20AF8">
            <w:pPr>
              <w:jc w:val="both"/>
              <w:rPr>
                <w:sz w:val="24"/>
              </w:rPr>
            </w:pPr>
            <w:r>
              <w:rPr>
                <w:sz w:val="24"/>
              </w:rPr>
              <w:t>Ориентированная и неориентированная задача о реберно непересекающихся путях</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052811" w14:textId="77777777" w:rsidR="0099161A" w:rsidRPr="004E1D3D" w:rsidRDefault="0099161A" w:rsidP="00E51AD3">
            <w:pPr>
              <w:jc w:val="both"/>
              <w:rPr>
                <w:sz w:val="24"/>
              </w:rPr>
            </w:pPr>
            <w:r w:rsidRPr="004E1D3D">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9161A" w:rsidRPr="004E1D3D" w14:paraId="1DA84E6B" w14:textId="77777777" w:rsidTr="0053483B">
        <w:trPr>
          <w:trHeight w:val="20"/>
        </w:trPr>
        <w:tc>
          <w:tcPr>
            <w:tcW w:w="2269" w:type="dxa"/>
            <w:tcMar>
              <w:left w:w="108" w:type="dxa"/>
            </w:tcMar>
          </w:tcPr>
          <w:p w14:paraId="00274396" w14:textId="77777777" w:rsidR="0099161A" w:rsidRPr="00C57051" w:rsidRDefault="0099161A" w:rsidP="0099161A">
            <w:pPr>
              <w:rPr>
                <w:sz w:val="24"/>
              </w:rPr>
            </w:pPr>
            <w:r>
              <w:rPr>
                <w:sz w:val="24"/>
              </w:rPr>
              <w:t xml:space="preserve">Тема 8. </w:t>
            </w:r>
            <w:r w:rsidRPr="00C57051">
              <w:rPr>
                <w:sz w:val="24"/>
              </w:rPr>
              <w:t>Моделирование социальных сетей и сетей взаимодействия</w:t>
            </w:r>
          </w:p>
        </w:tc>
        <w:tc>
          <w:tcPr>
            <w:tcW w:w="3827" w:type="dxa"/>
            <w:tcBorders>
              <w:top w:val="single" w:sz="4" w:space="0" w:color="00000A"/>
              <w:left w:val="single" w:sz="4" w:space="0" w:color="00000A"/>
              <w:bottom w:val="single" w:sz="4" w:space="0" w:color="00000A"/>
              <w:right w:val="single" w:sz="4" w:space="0" w:color="00000A"/>
            </w:tcBorders>
          </w:tcPr>
          <w:p w14:paraId="7D588617" w14:textId="77777777" w:rsidR="0099161A" w:rsidRPr="004E1D3D" w:rsidRDefault="008B07D3" w:rsidP="00F20AF8">
            <w:pPr>
              <w:jc w:val="both"/>
              <w:rPr>
                <w:sz w:val="24"/>
              </w:rPr>
            </w:pPr>
            <w:r>
              <w:rPr>
                <w:sz w:val="24"/>
              </w:rPr>
              <w:t>Методы имитационного моделирования информационного влияния и управления в социальных сетях.</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1D0DD4" w14:textId="77777777" w:rsidR="0099161A" w:rsidRPr="004E1D3D" w:rsidRDefault="0099161A" w:rsidP="00E51AD3">
            <w:pPr>
              <w:jc w:val="both"/>
              <w:rPr>
                <w:sz w:val="24"/>
              </w:rPr>
            </w:pPr>
            <w:r w:rsidRPr="004E1D3D">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9161A" w:rsidRPr="004E1D3D" w14:paraId="3FD32526" w14:textId="77777777" w:rsidTr="0053483B">
        <w:trPr>
          <w:trHeight w:val="20"/>
        </w:trPr>
        <w:tc>
          <w:tcPr>
            <w:tcW w:w="2269" w:type="dxa"/>
            <w:tcMar>
              <w:left w:w="108" w:type="dxa"/>
            </w:tcMar>
          </w:tcPr>
          <w:p w14:paraId="5CD50E86" w14:textId="77777777" w:rsidR="0099161A" w:rsidRPr="00C57051" w:rsidRDefault="0099161A" w:rsidP="0099161A">
            <w:pPr>
              <w:rPr>
                <w:sz w:val="24"/>
              </w:rPr>
            </w:pPr>
            <w:r>
              <w:rPr>
                <w:sz w:val="24"/>
              </w:rPr>
              <w:lastRenderedPageBreak/>
              <w:t xml:space="preserve">Тема 9. </w:t>
            </w:r>
            <w:r w:rsidRPr="00C57051">
              <w:rPr>
                <w:sz w:val="24"/>
              </w:rPr>
              <w:t xml:space="preserve">Алгоритмы и технологии анализа </w:t>
            </w:r>
            <w:proofErr w:type="spellStart"/>
            <w:r w:rsidRPr="00C57051">
              <w:rPr>
                <w:sz w:val="24"/>
              </w:rPr>
              <w:t>криптовалютных</w:t>
            </w:r>
            <w:proofErr w:type="spellEnd"/>
            <w:r w:rsidRPr="00C57051">
              <w:rPr>
                <w:sz w:val="24"/>
              </w:rPr>
              <w:t xml:space="preserve"> платежных систем</w:t>
            </w:r>
          </w:p>
        </w:tc>
        <w:tc>
          <w:tcPr>
            <w:tcW w:w="3827" w:type="dxa"/>
            <w:tcBorders>
              <w:top w:val="single" w:sz="4" w:space="0" w:color="00000A"/>
              <w:left w:val="single" w:sz="4" w:space="0" w:color="00000A"/>
              <w:bottom w:val="single" w:sz="4" w:space="0" w:color="00000A"/>
              <w:right w:val="single" w:sz="4" w:space="0" w:color="00000A"/>
            </w:tcBorders>
          </w:tcPr>
          <w:p w14:paraId="749B1899" w14:textId="77777777" w:rsidR="0099161A" w:rsidRDefault="00695C9A" w:rsidP="00F20AF8">
            <w:pPr>
              <w:jc w:val="both"/>
              <w:rPr>
                <w:sz w:val="24"/>
              </w:rPr>
            </w:pPr>
            <w:r>
              <w:rPr>
                <w:sz w:val="24"/>
              </w:rPr>
              <w:t xml:space="preserve">Модели и классификация атак на </w:t>
            </w:r>
            <w:proofErr w:type="spellStart"/>
            <w:r>
              <w:rPr>
                <w:sz w:val="24"/>
              </w:rPr>
              <w:t>криптовалютные</w:t>
            </w:r>
            <w:proofErr w:type="spellEnd"/>
            <w:r>
              <w:rPr>
                <w:sz w:val="24"/>
              </w:rPr>
              <w:t xml:space="preserve"> платежные системы. </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0B9153" w14:textId="77777777" w:rsidR="0099161A" w:rsidRPr="004E1D3D" w:rsidRDefault="0099161A" w:rsidP="00E51AD3">
            <w:pPr>
              <w:jc w:val="both"/>
              <w:rPr>
                <w:sz w:val="24"/>
              </w:rPr>
            </w:pPr>
            <w:r w:rsidRPr="0099161A">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9161A" w:rsidRPr="004E1D3D" w14:paraId="4202B192" w14:textId="77777777" w:rsidTr="0053483B">
        <w:trPr>
          <w:trHeight w:val="20"/>
        </w:trPr>
        <w:tc>
          <w:tcPr>
            <w:tcW w:w="2269" w:type="dxa"/>
            <w:tcMar>
              <w:left w:w="108" w:type="dxa"/>
            </w:tcMar>
          </w:tcPr>
          <w:p w14:paraId="2244F05C" w14:textId="77777777" w:rsidR="0099161A" w:rsidRPr="00C57051" w:rsidRDefault="0099161A" w:rsidP="0099161A">
            <w:pPr>
              <w:rPr>
                <w:sz w:val="24"/>
              </w:rPr>
            </w:pPr>
            <w:r>
              <w:rPr>
                <w:sz w:val="24"/>
              </w:rPr>
              <w:t xml:space="preserve">Тема 10. </w:t>
            </w:r>
            <w:r w:rsidRPr="00C57051">
              <w:rPr>
                <w:sz w:val="24"/>
              </w:rPr>
              <w:t>Сетевые модели банковского взаимодействия и фондового рынка</w:t>
            </w:r>
          </w:p>
        </w:tc>
        <w:tc>
          <w:tcPr>
            <w:tcW w:w="3827" w:type="dxa"/>
            <w:tcBorders>
              <w:top w:val="single" w:sz="4" w:space="0" w:color="00000A"/>
              <w:left w:val="single" w:sz="4" w:space="0" w:color="00000A"/>
              <w:bottom w:val="single" w:sz="4" w:space="0" w:color="00000A"/>
              <w:right w:val="single" w:sz="4" w:space="0" w:color="00000A"/>
            </w:tcBorders>
          </w:tcPr>
          <w:p w14:paraId="49C5ACD3" w14:textId="77777777" w:rsidR="0099161A" w:rsidRDefault="00D035F9" w:rsidP="00F20AF8">
            <w:pPr>
              <w:jc w:val="both"/>
              <w:rPr>
                <w:sz w:val="24"/>
              </w:rPr>
            </w:pPr>
            <w:r>
              <w:rPr>
                <w:sz w:val="24"/>
              </w:rPr>
              <w:t xml:space="preserve">ИКТ </w:t>
            </w:r>
            <w:r w:rsidR="00B53EB1">
              <w:rPr>
                <w:sz w:val="24"/>
              </w:rPr>
              <w:t xml:space="preserve">и современные сервисы в развитии </w:t>
            </w:r>
            <w:proofErr w:type="spellStart"/>
            <w:r w:rsidR="00B53EB1">
              <w:rPr>
                <w:sz w:val="24"/>
              </w:rPr>
              <w:t>межорганизационного</w:t>
            </w:r>
            <w:proofErr w:type="spellEnd"/>
            <w:r w:rsidR="00B53EB1">
              <w:rPr>
                <w:sz w:val="24"/>
              </w:rPr>
              <w:t xml:space="preserve"> сетевого взаимодействия в финансовой сфере</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83E55B" w14:textId="77777777" w:rsidR="0099161A" w:rsidRPr="004E1D3D" w:rsidRDefault="0099161A" w:rsidP="00E51AD3">
            <w:pPr>
              <w:jc w:val="both"/>
              <w:rPr>
                <w:sz w:val="24"/>
              </w:rPr>
            </w:pPr>
            <w:r w:rsidRPr="0099161A">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9161A" w:rsidRPr="004E1D3D" w14:paraId="1D0ACA5F" w14:textId="77777777" w:rsidTr="0053483B">
        <w:trPr>
          <w:trHeight w:val="20"/>
        </w:trPr>
        <w:tc>
          <w:tcPr>
            <w:tcW w:w="2269" w:type="dxa"/>
            <w:tcMar>
              <w:left w:w="108" w:type="dxa"/>
            </w:tcMar>
          </w:tcPr>
          <w:p w14:paraId="7C62FBE3" w14:textId="77777777" w:rsidR="0099161A" w:rsidRPr="00C57051" w:rsidRDefault="0099161A" w:rsidP="0099161A">
            <w:pPr>
              <w:rPr>
                <w:sz w:val="24"/>
              </w:rPr>
            </w:pPr>
            <w:r>
              <w:rPr>
                <w:sz w:val="24"/>
              </w:rPr>
              <w:t xml:space="preserve">Тема 11. </w:t>
            </w:r>
            <w:r w:rsidRPr="00C57051">
              <w:rPr>
                <w:sz w:val="24"/>
              </w:rPr>
              <w:t>Структурные характеристики крупномасштабных сетевых систем</w:t>
            </w:r>
          </w:p>
        </w:tc>
        <w:tc>
          <w:tcPr>
            <w:tcW w:w="3827" w:type="dxa"/>
            <w:tcBorders>
              <w:top w:val="single" w:sz="4" w:space="0" w:color="00000A"/>
              <w:left w:val="single" w:sz="4" w:space="0" w:color="00000A"/>
              <w:bottom w:val="single" w:sz="4" w:space="0" w:color="00000A"/>
              <w:right w:val="single" w:sz="4" w:space="0" w:color="00000A"/>
            </w:tcBorders>
          </w:tcPr>
          <w:p w14:paraId="7C662919" w14:textId="77777777" w:rsidR="0099161A" w:rsidRDefault="008B07D3" w:rsidP="00F20AF8">
            <w:pPr>
              <w:jc w:val="both"/>
              <w:rPr>
                <w:sz w:val="24"/>
              </w:rPr>
            </w:pPr>
            <w:r>
              <w:rPr>
                <w:sz w:val="24"/>
              </w:rPr>
              <w:t>Стохастические методы исследования сетевых иерархических систем.</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43AB2D" w14:textId="77777777" w:rsidR="0099161A" w:rsidRPr="004E1D3D" w:rsidRDefault="0099161A" w:rsidP="00E51AD3">
            <w:pPr>
              <w:jc w:val="both"/>
              <w:rPr>
                <w:sz w:val="24"/>
              </w:rPr>
            </w:pPr>
            <w:r w:rsidRPr="0099161A">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9161A" w:rsidRPr="004E1D3D" w14:paraId="47EBDBA0" w14:textId="77777777" w:rsidTr="0053483B">
        <w:trPr>
          <w:trHeight w:val="20"/>
        </w:trPr>
        <w:tc>
          <w:tcPr>
            <w:tcW w:w="2269" w:type="dxa"/>
            <w:tcMar>
              <w:left w:w="108" w:type="dxa"/>
            </w:tcMar>
          </w:tcPr>
          <w:p w14:paraId="42025D14" w14:textId="77777777" w:rsidR="0099161A" w:rsidRPr="00C57051" w:rsidRDefault="0099161A" w:rsidP="0099161A">
            <w:pPr>
              <w:rPr>
                <w:sz w:val="24"/>
              </w:rPr>
            </w:pPr>
            <w:r>
              <w:rPr>
                <w:sz w:val="24"/>
              </w:rPr>
              <w:t xml:space="preserve">Тема 12. </w:t>
            </w:r>
            <w:r w:rsidRPr="00C57051">
              <w:rPr>
                <w:sz w:val="24"/>
              </w:rPr>
              <w:t>Визуализация сетей и графов большой размерности</w:t>
            </w:r>
          </w:p>
        </w:tc>
        <w:tc>
          <w:tcPr>
            <w:tcW w:w="3827" w:type="dxa"/>
            <w:tcBorders>
              <w:top w:val="single" w:sz="4" w:space="0" w:color="00000A"/>
              <w:left w:val="single" w:sz="4" w:space="0" w:color="00000A"/>
              <w:bottom w:val="single" w:sz="4" w:space="0" w:color="00000A"/>
              <w:right w:val="single" w:sz="4" w:space="0" w:color="00000A"/>
            </w:tcBorders>
          </w:tcPr>
          <w:p w14:paraId="6FB99570" w14:textId="77777777" w:rsidR="0099161A" w:rsidRDefault="003A354D" w:rsidP="00F20AF8">
            <w:pPr>
              <w:jc w:val="both"/>
              <w:rPr>
                <w:sz w:val="24"/>
              </w:rPr>
            </w:pPr>
            <w:r>
              <w:rPr>
                <w:sz w:val="24"/>
              </w:rPr>
              <w:t>Применение алгоритмов визуализации для исследовательских задач на графах большой размерности</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A6ED56" w14:textId="77777777" w:rsidR="0099161A" w:rsidRPr="004E1D3D" w:rsidRDefault="0099161A" w:rsidP="00E51AD3">
            <w:pPr>
              <w:jc w:val="both"/>
              <w:rPr>
                <w:sz w:val="24"/>
              </w:rPr>
            </w:pPr>
            <w:r w:rsidRPr="0099161A">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9161A" w:rsidRPr="004E1D3D" w14:paraId="6A9ECA4C" w14:textId="77777777" w:rsidTr="0053483B">
        <w:trPr>
          <w:trHeight w:val="20"/>
        </w:trPr>
        <w:tc>
          <w:tcPr>
            <w:tcW w:w="2269" w:type="dxa"/>
            <w:tcMar>
              <w:left w:w="108" w:type="dxa"/>
            </w:tcMar>
          </w:tcPr>
          <w:p w14:paraId="3E556BBB" w14:textId="77777777" w:rsidR="0099161A" w:rsidRPr="00C57051" w:rsidRDefault="0099161A" w:rsidP="0099161A">
            <w:pPr>
              <w:rPr>
                <w:sz w:val="24"/>
              </w:rPr>
            </w:pPr>
            <w:r>
              <w:rPr>
                <w:sz w:val="24"/>
              </w:rPr>
              <w:t xml:space="preserve">Тема 13. </w:t>
            </w:r>
            <w:r w:rsidRPr="00C57051">
              <w:rPr>
                <w:sz w:val="24"/>
              </w:rPr>
              <w:t>Сетевые модели инфраструктурных проектов</w:t>
            </w:r>
          </w:p>
        </w:tc>
        <w:tc>
          <w:tcPr>
            <w:tcW w:w="3827" w:type="dxa"/>
            <w:tcBorders>
              <w:top w:val="single" w:sz="4" w:space="0" w:color="00000A"/>
              <w:left w:val="single" w:sz="4" w:space="0" w:color="00000A"/>
              <w:bottom w:val="single" w:sz="4" w:space="0" w:color="00000A"/>
              <w:right w:val="single" w:sz="4" w:space="0" w:color="00000A"/>
            </w:tcBorders>
          </w:tcPr>
          <w:p w14:paraId="6E12C045" w14:textId="77777777" w:rsidR="0099161A" w:rsidRDefault="000C2119" w:rsidP="00F20AF8">
            <w:pPr>
              <w:jc w:val="both"/>
              <w:rPr>
                <w:sz w:val="24"/>
              </w:rPr>
            </w:pPr>
            <w:r>
              <w:rPr>
                <w:sz w:val="24"/>
              </w:rPr>
              <w:t xml:space="preserve">Применение интернета вещей и цифровых двойников </w:t>
            </w:r>
            <w:r w:rsidR="00B91D54">
              <w:rPr>
                <w:sz w:val="24"/>
              </w:rPr>
              <w:t>для разработки сетевых моделей инфраструктурных проектов.</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670103" w14:textId="77777777" w:rsidR="0099161A" w:rsidRPr="004E1D3D" w:rsidRDefault="0099161A" w:rsidP="00E51AD3">
            <w:pPr>
              <w:jc w:val="both"/>
              <w:rPr>
                <w:sz w:val="24"/>
              </w:rPr>
            </w:pPr>
            <w:r w:rsidRPr="0099161A">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9161A" w:rsidRPr="004E1D3D" w14:paraId="36673B69" w14:textId="77777777" w:rsidTr="0053483B">
        <w:trPr>
          <w:trHeight w:val="20"/>
        </w:trPr>
        <w:tc>
          <w:tcPr>
            <w:tcW w:w="2269" w:type="dxa"/>
            <w:tcMar>
              <w:left w:w="108" w:type="dxa"/>
            </w:tcMar>
          </w:tcPr>
          <w:p w14:paraId="68C3A943" w14:textId="77777777" w:rsidR="0099161A" w:rsidRPr="00C57051" w:rsidRDefault="0099161A" w:rsidP="0099161A">
            <w:pPr>
              <w:rPr>
                <w:sz w:val="24"/>
              </w:rPr>
            </w:pPr>
            <w:r>
              <w:rPr>
                <w:iCs/>
                <w:sz w:val="24"/>
              </w:rPr>
              <w:t xml:space="preserve">Тема 14. </w:t>
            </w:r>
            <w:r w:rsidRPr="00C57051">
              <w:rPr>
                <w:iCs/>
                <w:sz w:val="24"/>
              </w:rPr>
              <w:t>Сетевые модели сложных технических систем</w:t>
            </w:r>
          </w:p>
        </w:tc>
        <w:tc>
          <w:tcPr>
            <w:tcW w:w="3827" w:type="dxa"/>
            <w:tcBorders>
              <w:top w:val="single" w:sz="4" w:space="0" w:color="00000A"/>
              <w:left w:val="single" w:sz="4" w:space="0" w:color="00000A"/>
              <w:bottom w:val="single" w:sz="4" w:space="0" w:color="00000A"/>
              <w:right w:val="single" w:sz="4" w:space="0" w:color="00000A"/>
            </w:tcBorders>
          </w:tcPr>
          <w:p w14:paraId="35415F82" w14:textId="77777777" w:rsidR="0099161A" w:rsidRDefault="00ED6455" w:rsidP="00F20AF8">
            <w:pPr>
              <w:jc w:val="both"/>
              <w:rPr>
                <w:sz w:val="24"/>
              </w:rPr>
            </w:pPr>
            <w:r>
              <w:rPr>
                <w:sz w:val="24"/>
              </w:rPr>
              <w:t>Сетевые модели пространственно-распределенных систем мониторинга</w:t>
            </w:r>
          </w:p>
        </w:tc>
        <w:tc>
          <w:tcPr>
            <w:tcW w:w="36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F9D4D8" w14:textId="77777777" w:rsidR="0099161A" w:rsidRPr="004E1D3D" w:rsidRDefault="0099161A" w:rsidP="00E51AD3">
            <w:pPr>
              <w:jc w:val="both"/>
              <w:rPr>
                <w:sz w:val="24"/>
              </w:rPr>
            </w:pPr>
            <w:r w:rsidRPr="0099161A">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0F8CBA9" w14:textId="661723C0" w:rsidR="00E51AD3" w:rsidRPr="00871350" w:rsidRDefault="00D32CEC" w:rsidP="00E3213E">
      <w:pPr>
        <w:pStyle w:val="1"/>
        <w:numPr>
          <w:ilvl w:val="1"/>
          <w:numId w:val="50"/>
        </w:numPr>
      </w:pPr>
      <w:bookmarkStart w:id="14" w:name="_Toc134020899"/>
      <w:r w:rsidRPr="001147A4">
        <w:t>Перечень вопросов, заданий, тем для подготовки к текущему контролю</w:t>
      </w:r>
      <w:bookmarkEnd w:id="14"/>
    </w:p>
    <w:p w14:paraId="23F69489" w14:textId="4541BAB4" w:rsidR="00B8387A" w:rsidRPr="00D32CEC" w:rsidRDefault="0053483B" w:rsidP="007C169E">
      <w:pPr>
        <w:tabs>
          <w:tab w:val="left" w:pos="-180"/>
          <w:tab w:val="left" w:pos="1080"/>
        </w:tabs>
        <w:suppressAutoHyphens/>
        <w:spacing w:line="360" w:lineRule="auto"/>
        <w:ind w:right="68" w:firstLine="680"/>
        <w:jc w:val="center"/>
        <w:rPr>
          <w:b/>
          <w:i/>
          <w:szCs w:val="28"/>
        </w:rPr>
      </w:pPr>
      <w:r>
        <w:rPr>
          <w:b/>
          <w:i/>
          <w:szCs w:val="28"/>
        </w:rPr>
        <w:t>Примерный вариант контрольной работы</w:t>
      </w:r>
    </w:p>
    <w:p w14:paraId="45AD199F" w14:textId="77777777"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 xml:space="preserve">Какой наибольший диаметр может быть у графа с </w:t>
      </w:r>
      <w:r w:rsidRPr="00D32CEC">
        <w:rPr>
          <w:rFonts w:eastAsia="Calibri"/>
          <w:i/>
          <w:iCs/>
          <w:szCs w:val="28"/>
          <w:lang w:eastAsia="en-US"/>
        </w:rPr>
        <w:t xml:space="preserve">n </w:t>
      </w:r>
      <w:r w:rsidRPr="00D32CEC">
        <w:rPr>
          <w:rFonts w:eastAsia="Calibri"/>
          <w:szCs w:val="28"/>
          <w:lang w:eastAsia="en-US"/>
        </w:rPr>
        <w:t xml:space="preserve">вершинами? Сколько имеется (абстрактных) графов с таким диаметром? </w:t>
      </w:r>
    </w:p>
    <w:p w14:paraId="1CBCB80A" w14:textId="2CDBFA93"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Может ли радиус графа в результате добавления одного нового ребра</w:t>
      </w:r>
      <w:r w:rsidR="00A91E21">
        <w:rPr>
          <w:rFonts w:eastAsia="Calibri"/>
          <w:szCs w:val="28"/>
          <w:lang w:eastAsia="en-US"/>
        </w:rPr>
        <w:t>:</w:t>
      </w:r>
      <w:r w:rsidRPr="00D32CEC">
        <w:rPr>
          <w:rFonts w:eastAsia="Calibri"/>
          <w:szCs w:val="28"/>
          <w:lang w:eastAsia="en-US"/>
        </w:rPr>
        <w:t xml:space="preserve"> а) увеличиться; б) уменьшиться; в) остаться прежним?</w:t>
      </w:r>
    </w:p>
    <w:p w14:paraId="0EED11DB" w14:textId="77777777"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 xml:space="preserve">Найдите диаметр и радиус графа </w:t>
      </w:r>
      <w:r w:rsidRPr="00D32CEC">
        <w:rPr>
          <w:rFonts w:eastAsia="Calibri"/>
          <w:i/>
          <w:iCs/>
          <w:szCs w:val="28"/>
          <w:lang w:eastAsia="en-US"/>
        </w:rPr>
        <w:t>C</w:t>
      </w:r>
      <w:r w:rsidRPr="00D32CEC">
        <w:rPr>
          <w:rFonts w:eastAsia="Calibri"/>
          <w:szCs w:val="28"/>
          <w:vertAlign w:val="subscript"/>
          <w:lang w:eastAsia="en-US"/>
        </w:rPr>
        <w:t>3</w:t>
      </w:r>
      <w:r w:rsidRPr="00D32CEC">
        <w:rPr>
          <w:rFonts w:eastAsia="Calibri"/>
          <w:szCs w:val="28"/>
          <w:lang w:eastAsia="en-US"/>
        </w:rPr>
        <w:t>×</w:t>
      </w:r>
      <w:r w:rsidRPr="00D32CEC">
        <w:rPr>
          <w:rFonts w:eastAsia="Calibri"/>
          <w:i/>
          <w:iCs/>
          <w:szCs w:val="28"/>
          <w:lang w:eastAsia="en-US"/>
        </w:rPr>
        <w:t>C</w:t>
      </w:r>
      <w:r w:rsidRPr="00D32CEC">
        <w:rPr>
          <w:rFonts w:eastAsia="Calibri"/>
          <w:szCs w:val="28"/>
          <w:vertAlign w:val="subscript"/>
          <w:lang w:eastAsia="en-US"/>
        </w:rPr>
        <w:t>5</w:t>
      </w:r>
      <w:r w:rsidRPr="00D32CEC">
        <w:rPr>
          <w:rFonts w:eastAsia="Calibri"/>
          <w:szCs w:val="28"/>
          <w:lang w:eastAsia="en-US"/>
        </w:rPr>
        <w:t>.</w:t>
      </w:r>
    </w:p>
    <w:p w14:paraId="37D2B735" w14:textId="77777777"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 xml:space="preserve">Сколько ребер в графе пересечений ребер графа </w:t>
      </w:r>
      <w:proofErr w:type="spellStart"/>
      <w:r w:rsidRPr="00D32CEC">
        <w:rPr>
          <w:rFonts w:eastAsia="Calibri"/>
          <w:i/>
          <w:iCs/>
          <w:szCs w:val="28"/>
          <w:lang w:eastAsia="en-US"/>
        </w:rPr>
        <w:t>K</w:t>
      </w:r>
      <w:r w:rsidRPr="00D32CEC">
        <w:rPr>
          <w:rFonts w:eastAsia="Calibri"/>
          <w:i/>
          <w:iCs/>
          <w:szCs w:val="28"/>
          <w:vertAlign w:val="subscript"/>
          <w:lang w:eastAsia="en-US"/>
        </w:rPr>
        <w:t>n</w:t>
      </w:r>
      <w:proofErr w:type="spellEnd"/>
      <w:r w:rsidRPr="00D32CEC">
        <w:rPr>
          <w:rFonts w:eastAsia="Calibri"/>
          <w:szCs w:val="28"/>
          <w:lang w:eastAsia="en-US"/>
        </w:rPr>
        <w:t>?</w:t>
      </w:r>
    </w:p>
    <w:p w14:paraId="29CB2C05" w14:textId="77777777"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Граф пересечений семейства интервалов на прямой называют графом интервалов.</w:t>
      </w:r>
    </w:p>
    <w:p w14:paraId="72648565" w14:textId="77777777"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lastRenderedPageBreak/>
        <w:t xml:space="preserve">Сколько имеется неориентированных графов с </w:t>
      </w:r>
      <w:r w:rsidRPr="00D32CEC">
        <w:rPr>
          <w:rFonts w:eastAsia="Calibri"/>
          <w:i/>
          <w:iCs/>
          <w:szCs w:val="28"/>
          <w:lang w:eastAsia="en-US"/>
        </w:rPr>
        <w:t xml:space="preserve">n </w:t>
      </w:r>
      <w:r w:rsidRPr="00D32CEC">
        <w:rPr>
          <w:rFonts w:eastAsia="Calibri"/>
          <w:szCs w:val="28"/>
          <w:lang w:eastAsia="en-US"/>
        </w:rPr>
        <w:t>вершинами, в которых допускаются петли?</w:t>
      </w:r>
    </w:p>
    <w:p w14:paraId="155E5BC5" w14:textId="77777777"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 xml:space="preserve">Сколько ребер в графе с </w:t>
      </w:r>
      <w:r w:rsidRPr="00D32CEC">
        <w:rPr>
          <w:rFonts w:eastAsia="Calibri"/>
          <w:i/>
          <w:iCs/>
          <w:szCs w:val="28"/>
          <w:lang w:eastAsia="en-US"/>
        </w:rPr>
        <w:t xml:space="preserve">n </w:t>
      </w:r>
      <w:r w:rsidRPr="00D32CEC">
        <w:rPr>
          <w:rFonts w:eastAsia="Calibri"/>
          <w:szCs w:val="28"/>
          <w:lang w:eastAsia="en-US"/>
        </w:rPr>
        <w:t>вершинами, если в нем имеется единственный цикл?</w:t>
      </w:r>
    </w:p>
    <w:p w14:paraId="5FF35394" w14:textId="77777777"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Перечислите все абстрактные деревья с 6 (7) вершинами.</w:t>
      </w:r>
    </w:p>
    <w:p w14:paraId="14DA4BC1" w14:textId="77777777"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В дереве имеется 40 вершин степени 4, все остальные вершины – листья. Сколько листьев в этом дереве?</w:t>
      </w:r>
    </w:p>
    <w:p w14:paraId="1598EFAD" w14:textId="1F33488B"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 xml:space="preserve">В дереве имеется ровно три листа </w:t>
      </w:r>
      <w:r w:rsidRPr="00D32CEC">
        <w:rPr>
          <w:rFonts w:eastAsia="Calibri"/>
          <w:i/>
          <w:iCs/>
          <w:szCs w:val="28"/>
          <w:lang w:eastAsia="en-US"/>
        </w:rPr>
        <w:t>a</w:t>
      </w:r>
      <w:r w:rsidRPr="00D32CEC">
        <w:rPr>
          <w:rFonts w:eastAsia="Calibri"/>
          <w:szCs w:val="28"/>
          <w:lang w:eastAsia="en-US"/>
        </w:rPr>
        <w:t xml:space="preserve">, </w:t>
      </w:r>
      <w:r w:rsidRPr="00D32CEC">
        <w:rPr>
          <w:rFonts w:eastAsia="Calibri"/>
          <w:i/>
          <w:iCs/>
          <w:szCs w:val="28"/>
          <w:lang w:eastAsia="en-US"/>
        </w:rPr>
        <w:t>b</w:t>
      </w:r>
      <w:r w:rsidRPr="00D32CEC">
        <w:rPr>
          <w:rFonts w:eastAsia="Calibri"/>
          <w:szCs w:val="28"/>
          <w:lang w:eastAsia="en-US"/>
        </w:rPr>
        <w:t xml:space="preserve">, </w:t>
      </w:r>
      <w:r w:rsidR="00A91E21">
        <w:rPr>
          <w:rFonts w:eastAsia="Calibri"/>
          <w:i/>
          <w:iCs/>
          <w:szCs w:val="28"/>
          <w:lang w:eastAsia="en-US"/>
        </w:rPr>
        <w:t>c</w:t>
      </w:r>
      <w:r w:rsidRPr="00D32CEC">
        <w:rPr>
          <w:rFonts w:eastAsia="Calibri"/>
          <w:szCs w:val="28"/>
          <w:lang w:eastAsia="en-US"/>
        </w:rPr>
        <w:t xml:space="preserve">, причем </w:t>
      </w:r>
      <w:proofErr w:type="gramStart"/>
      <w:r w:rsidRPr="00D32CEC">
        <w:rPr>
          <w:rFonts w:eastAsia="Calibri"/>
          <w:i/>
          <w:iCs/>
          <w:szCs w:val="28"/>
          <w:lang w:eastAsia="en-US"/>
        </w:rPr>
        <w:t>d</w:t>
      </w:r>
      <w:r w:rsidRPr="00D32CEC">
        <w:rPr>
          <w:rFonts w:eastAsia="Calibri"/>
          <w:szCs w:val="28"/>
          <w:lang w:eastAsia="en-US"/>
        </w:rPr>
        <w:t>(</w:t>
      </w:r>
      <w:proofErr w:type="gramEnd"/>
      <w:r w:rsidRPr="00D32CEC">
        <w:rPr>
          <w:rFonts w:eastAsia="Calibri"/>
          <w:i/>
          <w:iCs/>
          <w:szCs w:val="28"/>
          <w:lang w:eastAsia="en-US"/>
        </w:rPr>
        <w:t>b</w:t>
      </w:r>
      <w:r w:rsidRPr="00D32CEC">
        <w:rPr>
          <w:rFonts w:eastAsia="Calibri"/>
          <w:szCs w:val="28"/>
          <w:lang w:eastAsia="en-US"/>
        </w:rPr>
        <w:t xml:space="preserve">, </w:t>
      </w:r>
      <w:r w:rsidRPr="00D32CEC">
        <w:rPr>
          <w:rFonts w:eastAsia="Calibri"/>
          <w:i/>
          <w:iCs/>
          <w:szCs w:val="28"/>
          <w:lang w:eastAsia="en-US"/>
        </w:rPr>
        <w:t>c</w:t>
      </w:r>
      <w:r w:rsidRPr="00D32CEC">
        <w:rPr>
          <w:rFonts w:eastAsia="Calibri"/>
          <w:szCs w:val="28"/>
          <w:lang w:eastAsia="en-US"/>
        </w:rPr>
        <w:t xml:space="preserve">)=21, </w:t>
      </w:r>
      <w:r w:rsidRPr="00D32CEC">
        <w:rPr>
          <w:rFonts w:eastAsia="Calibri"/>
          <w:i/>
          <w:iCs/>
          <w:szCs w:val="28"/>
          <w:lang w:eastAsia="en-US"/>
        </w:rPr>
        <w:t>d</w:t>
      </w:r>
      <w:r w:rsidRPr="00D32CEC">
        <w:rPr>
          <w:rFonts w:eastAsia="Calibri"/>
          <w:szCs w:val="28"/>
          <w:lang w:eastAsia="en-US"/>
        </w:rPr>
        <w:t>(</w:t>
      </w:r>
      <w:proofErr w:type="spellStart"/>
      <w:r w:rsidRPr="00D32CEC">
        <w:rPr>
          <w:rFonts w:eastAsia="Calibri"/>
          <w:i/>
          <w:iCs/>
          <w:szCs w:val="28"/>
          <w:lang w:eastAsia="en-US"/>
        </w:rPr>
        <w:t>a</w:t>
      </w:r>
      <w:r w:rsidRPr="00D32CEC">
        <w:rPr>
          <w:rFonts w:eastAsia="Calibri"/>
          <w:szCs w:val="28"/>
          <w:lang w:eastAsia="en-US"/>
        </w:rPr>
        <w:t>,</w:t>
      </w:r>
      <w:r w:rsidRPr="00D32CEC">
        <w:rPr>
          <w:rFonts w:eastAsia="Calibri"/>
          <w:i/>
          <w:iCs/>
          <w:szCs w:val="28"/>
          <w:lang w:eastAsia="en-US"/>
        </w:rPr>
        <w:t>b</w:t>
      </w:r>
      <w:proofErr w:type="spellEnd"/>
      <w:r w:rsidRPr="00D32CEC">
        <w:rPr>
          <w:rFonts w:eastAsia="Calibri"/>
          <w:szCs w:val="28"/>
          <w:lang w:eastAsia="en-US"/>
        </w:rPr>
        <w:t xml:space="preserve">)=37,. </w:t>
      </w:r>
      <w:r w:rsidRPr="00D32CEC">
        <w:rPr>
          <w:rFonts w:eastAsia="Calibri"/>
          <w:i/>
          <w:iCs/>
          <w:szCs w:val="28"/>
          <w:lang w:eastAsia="en-US"/>
        </w:rPr>
        <w:t>d</w:t>
      </w:r>
      <w:r w:rsidRPr="00D32CEC">
        <w:rPr>
          <w:rFonts w:eastAsia="Calibri"/>
          <w:szCs w:val="28"/>
          <w:lang w:eastAsia="en-US"/>
        </w:rPr>
        <w:t>(</w:t>
      </w:r>
      <w:proofErr w:type="spellStart"/>
      <w:r w:rsidRPr="00D32CEC">
        <w:rPr>
          <w:rFonts w:eastAsia="Calibri"/>
          <w:i/>
          <w:iCs/>
          <w:szCs w:val="28"/>
          <w:lang w:eastAsia="en-US"/>
        </w:rPr>
        <w:t>a</w:t>
      </w:r>
      <w:r w:rsidRPr="00D32CEC">
        <w:rPr>
          <w:rFonts w:eastAsia="Calibri"/>
          <w:szCs w:val="28"/>
          <w:lang w:eastAsia="en-US"/>
        </w:rPr>
        <w:t>,</w:t>
      </w:r>
      <w:r w:rsidRPr="00D32CEC">
        <w:rPr>
          <w:rFonts w:eastAsia="Calibri"/>
          <w:i/>
          <w:iCs/>
          <w:szCs w:val="28"/>
          <w:lang w:eastAsia="en-US"/>
        </w:rPr>
        <w:t>c</w:t>
      </w:r>
      <w:proofErr w:type="spellEnd"/>
      <w:r w:rsidRPr="00D32CEC">
        <w:rPr>
          <w:rFonts w:eastAsia="Calibri"/>
          <w:szCs w:val="28"/>
          <w:lang w:eastAsia="en-US"/>
        </w:rPr>
        <w:t>)=44. Сколько всего вершин в этом дереве?</w:t>
      </w:r>
    </w:p>
    <w:p w14:paraId="272F7B0B" w14:textId="77777777"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Дерево имеет две центральные вершины, а его радиус равен 6. Чему равен диаметр о дерева?</w:t>
      </w:r>
    </w:p>
    <w:p w14:paraId="63901B80" w14:textId="77777777"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 xml:space="preserve">Найдите хроматическое число графа </w:t>
      </w:r>
      <w:r w:rsidRPr="00D32CEC">
        <w:rPr>
          <w:rFonts w:eastAsia="Calibri"/>
          <w:i/>
          <w:iCs/>
          <w:szCs w:val="28"/>
          <w:lang w:eastAsia="en-US"/>
        </w:rPr>
        <w:t>C</w:t>
      </w:r>
      <w:r w:rsidRPr="00D32CEC">
        <w:rPr>
          <w:rFonts w:eastAsia="Calibri"/>
          <w:szCs w:val="28"/>
          <w:vertAlign w:val="subscript"/>
          <w:lang w:eastAsia="en-US"/>
        </w:rPr>
        <w:t>4</w:t>
      </w:r>
      <w:r w:rsidRPr="00D32CEC">
        <w:rPr>
          <w:rFonts w:eastAsia="Calibri"/>
          <w:szCs w:val="28"/>
          <w:lang w:eastAsia="en-US"/>
        </w:rPr>
        <w:t>×</w:t>
      </w:r>
      <w:r w:rsidRPr="00D32CEC">
        <w:rPr>
          <w:rFonts w:eastAsia="Calibri"/>
          <w:i/>
          <w:iCs/>
          <w:szCs w:val="28"/>
          <w:lang w:eastAsia="en-US"/>
        </w:rPr>
        <w:t>C</w:t>
      </w:r>
      <w:r w:rsidRPr="00D32CEC">
        <w:rPr>
          <w:rFonts w:eastAsia="Calibri"/>
          <w:szCs w:val="28"/>
          <w:vertAlign w:val="subscript"/>
          <w:lang w:eastAsia="en-US"/>
        </w:rPr>
        <w:t>7</w:t>
      </w:r>
    </w:p>
    <w:p w14:paraId="2A7BFAC8" w14:textId="77777777"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 xml:space="preserve">Для каких из следующих графов алгоритм последовательной раскраски дает точный результат при любом упорядочении вершин: </w:t>
      </w:r>
      <w:r w:rsidRPr="00D32CEC">
        <w:rPr>
          <w:rFonts w:eastAsia="Calibri"/>
          <w:i/>
          <w:iCs/>
          <w:szCs w:val="28"/>
          <w:lang w:eastAsia="en-US"/>
        </w:rPr>
        <w:t>P</w:t>
      </w:r>
      <w:r w:rsidRPr="00D32CEC">
        <w:rPr>
          <w:rFonts w:eastAsia="Calibri"/>
          <w:szCs w:val="28"/>
          <w:vertAlign w:val="subscript"/>
          <w:lang w:eastAsia="en-US"/>
        </w:rPr>
        <w:t>3</w:t>
      </w:r>
      <w:r w:rsidRPr="00D32CEC">
        <w:rPr>
          <w:rFonts w:eastAsia="Calibri"/>
          <w:szCs w:val="28"/>
          <w:lang w:eastAsia="en-US"/>
        </w:rPr>
        <w:t xml:space="preserve">, </w:t>
      </w:r>
      <w:r w:rsidRPr="00D32CEC">
        <w:rPr>
          <w:rFonts w:eastAsia="Calibri"/>
          <w:i/>
          <w:iCs/>
          <w:szCs w:val="28"/>
          <w:lang w:eastAsia="en-US"/>
        </w:rPr>
        <w:t>P</w:t>
      </w:r>
      <w:r w:rsidRPr="00D32CEC">
        <w:rPr>
          <w:rFonts w:eastAsia="Calibri"/>
          <w:szCs w:val="28"/>
          <w:vertAlign w:val="subscript"/>
          <w:lang w:eastAsia="en-US"/>
        </w:rPr>
        <w:t>4</w:t>
      </w:r>
      <w:r w:rsidRPr="00D32CEC">
        <w:rPr>
          <w:rFonts w:eastAsia="Calibri"/>
          <w:szCs w:val="28"/>
          <w:lang w:eastAsia="en-US"/>
        </w:rPr>
        <w:t xml:space="preserve">, </w:t>
      </w:r>
      <w:r w:rsidRPr="00D32CEC">
        <w:rPr>
          <w:rFonts w:eastAsia="Calibri"/>
          <w:i/>
          <w:iCs/>
          <w:szCs w:val="28"/>
          <w:lang w:eastAsia="en-US"/>
        </w:rPr>
        <w:t>C</w:t>
      </w:r>
      <w:r w:rsidRPr="00D32CEC">
        <w:rPr>
          <w:rFonts w:eastAsia="Calibri"/>
          <w:szCs w:val="28"/>
          <w:vertAlign w:val="subscript"/>
          <w:lang w:eastAsia="en-US"/>
        </w:rPr>
        <w:t>4</w:t>
      </w:r>
      <w:r w:rsidRPr="00D32CEC">
        <w:rPr>
          <w:rFonts w:eastAsia="Calibri"/>
          <w:szCs w:val="28"/>
          <w:lang w:eastAsia="en-US"/>
        </w:rPr>
        <w:t xml:space="preserve">, </w:t>
      </w:r>
      <w:r w:rsidRPr="00D32CEC">
        <w:rPr>
          <w:rFonts w:eastAsia="Calibri"/>
          <w:i/>
          <w:iCs/>
          <w:szCs w:val="28"/>
          <w:lang w:eastAsia="en-US"/>
        </w:rPr>
        <w:t>C</w:t>
      </w:r>
      <w:r w:rsidRPr="00D32CEC">
        <w:rPr>
          <w:rFonts w:eastAsia="Calibri"/>
          <w:szCs w:val="28"/>
          <w:vertAlign w:val="subscript"/>
          <w:lang w:eastAsia="en-US"/>
        </w:rPr>
        <w:t>6</w:t>
      </w:r>
      <w:r w:rsidRPr="00D32CEC">
        <w:rPr>
          <w:rFonts w:eastAsia="Calibri"/>
          <w:szCs w:val="28"/>
          <w:lang w:eastAsia="en-US"/>
        </w:rPr>
        <w:t>.</w:t>
      </w:r>
    </w:p>
    <w:p w14:paraId="7150991A" w14:textId="77777777"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Верно ли, что алгоритм последовательной раскраски, примененный к двудольному графу, всегда дает оптимальную раскраску?</w:t>
      </w:r>
    </w:p>
    <w:p w14:paraId="3C0E8177" w14:textId="77777777" w:rsidR="00D32CEC" w:rsidRPr="00D32CEC"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 xml:space="preserve">Найдите хроматический индекс графов </w:t>
      </w:r>
      <w:r w:rsidRPr="00D32CEC">
        <w:rPr>
          <w:rFonts w:eastAsia="Calibri"/>
          <w:i/>
          <w:iCs/>
          <w:szCs w:val="28"/>
          <w:lang w:eastAsia="en-US"/>
        </w:rPr>
        <w:t>C</w:t>
      </w:r>
      <w:r w:rsidRPr="00D32CEC">
        <w:rPr>
          <w:rFonts w:eastAsia="Calibri"/>
          <w:szCs w:val="28"/>
          <w:vertAlign w:val="subscript"/>
          <w:lang w:eastAsia="en-US"/>
        </w:rPr>
        <w:t>6</w:t>
      </w:r>
      <w:r w:rsidRPr="00D32CEC">
        <w:rPr>
          <w:rFonts w:eastAsia="Calibri"/>
          <w:szCs w:val="28"/>
          <w:lang w:eastAsia="en-US"/>
        </w:rPr>
        <w:t xml:space="preserve">, </w:t>
      </w:r>
      <w:r w:rsidRPr="00D32CEC">
        <w:rPr>
          <w:rFonts w:eastAsia="Calibri"/>
          <w:i/>
          <w:iCs/>
          <w:szCs w:val="28"/>
          <w:lang w:eastAsia="en-US"/>
        </w:rPr>
        <w:t>C</w:t>
      </w:r>
      <w:r w:rsidRPr="00D32CEC">
        <w:rPr>
          <w:rFonts w:eastAsia="Calibri"/>
          <w:szCs w:val="28"/>
          <w:vertAlign w:val="subscript"/>
          <w:lang w:eastAsia="en-US"/>
        </w:rPr>
        <w:t>7</w:t>
      </w:r>
      <w:r w:rsidRPr="00D32CEC">
        <w:rPr>
          <w:rFonts w:eastAsia="Calibri"/>
          <w:szCs w:val="28"/>
          <w:lang w:eastAsia="en-US"/>
        </w:rPr>
        <w:t xml:space="preserve">, </w:t>
      </w:r>
      <w:r w:rsidRPr="00D32CEC">
        <w:rPr>
          <w:rFonts w:eastAsia="Calibri"/>
          <w:i/>
          <w:iCs/>
          <w:szCs w:val="28"/>
          <w:lang w:eastAsia="en-US"/>
        </w:rPr>
        <w:t>K</w:t>
      </w:r>
      <w:r w:rsidRPr="00D32CEC">
        <w:rPr>
          <w:rFonts w:eastAsia="Calibri"/>
          <w:szCs w:val="28"/>
          <w:vertAlign w:val="subscript"/>
          <w:lang w:eastAsia="en-US"/>
        </w:rPr>
        <w:t>3,3</w:t>
      </w:r>
      <w:r w:rsidRPr="00D32CEC">
        <w:rPr>
          <w:rFonts w:eastAsia="Calibri"/>
          <w:szCs w:val="28"/>
          <w:lang w:eastAsia="en-US"/>
        </w:rPr>
        <w:t xml:space="preserve">, </w:t>
      </w:r>
      <w:r w:rsidRPr="00D32CEC">
        <w:rPr>
          <w:rFonts w:eastAsia="Calibri"/>
          <w:i/>
          <w:iCs/>
          <w:szCs w:val="28"/>
          <w:lang w:eastAsia="en-US"/>
        </w:rPr>
        <w:t>K</w:t>
      </w:r>
      <w:r w:rsidRPr="00D32CEC">
        <w:rPr>
          <w:rFonts w:eastAsia="Calibri"/>
          <w:szCs w:val="28"/>
          <w:vertAlign w:val="subscript"/>
          <w:lang w:eastAsia="en-US"/>
        </w:rPr>
        <w:t>4,4</w:t>
      </w:r>
      <w:r w:rsidRPr="00D32CEC">
        <w:rPr>
          <w:rFonts w:eastAsia="Calibri"/>
          <w:szCs w:val="28"/>
          <w:lang w:eastAsia="en-US"/>
        </w:rPr>
        <w:t xml:space="preserve">, </w:t>
      </w:r>
      <w:r w:rsidRPr="00D32CEC">
        <w:rPr>
          <w:rFonts w:eastAsia="Calibri"/>
          <w:i/>
          <w:iCs/>
          <w:szCs w:val="28"/>
          <w:lang w:eastAsia="en-US"/>
        </w:rPr>
        <w:t>K</w:t>
      </w:r>
      <w:r w:rsidRPr="00D32CEC">
        <w:rPr>
          <w:rFonts w:eastAsia="Calibri"/>
          <w:szCs w:val="28"/>
          <w:vertAlign w:val="subscript"/>
          <w:lang w:eastAsia="en-US"/>
        </w:rPr>
        <w:t>4</w:t>
      </w:r>
      <w:r w:rsidRPr="00D32CEC">
        <w:rPr>
          <w:rFonts w:eastAsia="Calibri"/>
          <w:szCs w:val="28"/>
          <w:lang w:eastAsia="en-US"/>
        </w:rPr>
        <w:t xml:space="preserve">, </w:t>
      </w:r>
      <w:r w:rsidRPr="00D32CEC">
        <w:rPr>
          <w:rFonts w:eastAsia="Calibri"/>
          <w:i/>
          <w:iCs/>
          <w:szCs w:val="28"/>
          <w:lang w:eastAsia="en-US"/>
        </w:rPr>
        <w:t>K</w:t>
      </w:r>
      <w:r w:rsidRPr="00D32CEC">
        <w:rPr>
          <w:rFonts w:eastAsia="Calibri"/>
          <w:szCs w:val="28"/>
          <w:vertAlign w:val="subscript"/>
          <w:lang w:eastAsia="en-US"/>
        </w:rPr>
        <w:t>5</w:t>
      </w:r>
      <w:r w:rsidRPr="00D32CEC">
        <w:rPr>
          <w:rFonts w:eastAsia="Calibri"/>
          <w:szCs w:val="28"/>
          <w:lang w:eastAsia="en-US"/>
        </w:rPr>
        <w:t>.</w:t>
      </w:r>
    </w:p>
    <w:p w14:paraId="5E81ECF5" w14:textId="3EB2BC4E" w:rsidR="00397820" w:rsidRDefault="00D32CEC" w:rsidP="00713555">
      <w:pPr>
        <w:numPr>
          <w:ilvl w:val="0"/>
          <w:numId w:val="14"/>
        </w:numPr>
        <w:spacing w:line="360" w:lineRule="auto"/>
        <w:ind w:left="426" w:hanging="502"/>
        <w:jc w:val="both"/>
        <w:rPr>
          <w:rFonts w:eastAsia="Calibri"/>
          <w:szCs w:val="28"/>
          <w:lang w:eastAsia="en-US"/>
        </w:rPr>
      </w:pPr>
      <w:r w:rsidRPr="00D32CEC">
        <w:rPr>
          <w:rFonts w:eastAsia="Calibri"/>
          <w:szCs w:val="28"/>
          <w:lang w:eastAsia="en-US"/>
        </w:rPr>
        <w:t>Какие из следующих утверждений верны для любого взвешенного графа?</w:t>
      </w:r>
    </w:p>
    <w:p w14:paraId="06EB4C57" w14:textId="77777777" w:rsidR="00397820" w:rsidRDefault="00D32CEC" w:rsidP="00713555">
      <w:pPr>
        <w:pStyle w:val="a3"/>
        <w:numPr>
          <w:ilvl w:val="0"/>
          <w:numId w:val="23"/>
        </w:numPr>
        <w:spacing w:line="360" w:lineRule="auto"/>
        <w:ind w:left="924" w:hanging="357"/>
        <w:jc w:val="both"/>
        <w:rPr>
          <w:rFonts w:eastAsia="Calibri"/>
          <w:szCs w:val="28"/>
          <w:lang w:eastAsia="en-US"/>
        </w:rPr>
      </w:pPr>
      <w:r w:rsidRPr="00397820">
        <w:rPr>
          <w:rFonts w:eastAsia="Calibri"/>
          <w:szCs w:val="28"/>
          <w:lang w:eastAsia="en-US"/>
        </w:rPr>
        <w:t>Если в графе имеется единственное ребро наименьшего веса, то оно принадлежит каждому оптимальному каркасу.</w:t>
      </w:r>
    </w:p>
    <w:p w14:paraId="0DCCD1FA" w14:textId="77777777" w:rsidR="00397820" w:rsidRDefault="00D32CEC" w:rsidP="00713555">
      <w:pPr>
        <w:pStyle w:val="a3"/>
        <w:numPr>
          <w:ilvl w:val="0"/>
          <w:numId w:val="23"/>
        </w:numPr>
        <w:spacing w:line="360" w:lineRule="auto"/>
        <w:ind w:left="924" w:hanging="357"/>
        <w:jc w:val="both"/>
        <w:rPr>
          <w:rFonts w:eastAsia="Calibri"/>
          <w:szCs w:val="28"/>
          <w:lang w:eastAsia="en-US"/>
        </w:rPr>
      </w:pPr>
      <w:r w:rsidRPr="00397820">
        <w:rPr>
          <w:rFonts w:eastAsia="Calibri"/>
          <w:szCs w:val="28"/>
          <w:lang w:eastAsia="en-US"/>
        </w:rPr>
        <w:t>Если в графе имеются точно два ребра наименьшего веса, то они оба</w:t>
      </w:r>
    </w:p>
    <w:p w14:paraId="4F6DF38C" w14:textId="77777777" w:rsidR="00397820" w:rsidRDefault="00D32CEC" w:rsidP="00713555">
      <w:pPr>
        <w:pStyle w:val="a3"/>
        <w:numPr>
          <w:ilvl w:val="0"/>
          <w:numId w:val="23"/>
        </w:numPr>
        <w:spacing w:line="360" w:lineRule="auto"/>
        <w:ind w:left="924" w:hanging="357"/>
        <w:jc w:val="both"/>
        <w:rPr>
          <w:rFonts w:eastAsia="Calibri"/>
          <w:szCs w:val="28"/>
          <w:lang w:eastAsia="en-US"/>
        </w:rPr>
      </w:pPr>
      <w:r w:rsidRPr="00397820">
        <w:rPr>
          <w:rFonts w:eastAsia="Calibri"/>
          <w:szCs w:val="28"/>
          <w:lang w:eastAsia="en-US"/>
        </w:rPr>
        <w:t>принадлежат каждому оптимальному каркасу.</w:t>
      </w:r>
    </w:p>
    <w:p w14:paraId="4555565D" w14:textId="77777777" w:rsidR="00397820" w:rsidRDefault="00D32CEC" w:rsidP="00713555">
      <w:pPr>
        <w:pStyle w:val="a3"/>
        <w:numPr>
          <w:ilvl w:val="0"/>
          <w:numId w:val="23"/>
        </w:numPr>
        <w:spacing w:line="360" w:lineRule="auto"/>
        <w:ind w:left="924" w:hanging="357"/>
        <w:jc w:val="both"/>
        <w:rPr>
          <w:rFonts w:eastAsia="Calibri"/>
          <w:szCs w:val="28"/>
          <w:lang w:eastAsia="en-US"/>
        </w:rPr>
      </w:pPr>
      <w:r w:rsidRPr="00397820">
        <w:rPr>
          <w:rFonts w:eastAsia="Calibri"/>
          <w:szCs w:val="28"/>
          <w:lang w:eastAsia="en-US"/>
        </w:rPr>
        <w:t>Если в графе имеются точно три ребра наименьшего веса, то все они</w:t>
      </w:r>
    </w:p>
    <w:p w14:paraId="460165FF" w14:textId="77777777" w:rsidR="00397820" w:rsidRDefault="00D32CEC" w:rsidP="00713555">
      <w:pPr>
        <w:pStyle w:val="a3"/>
        <w:numPr>
          <w:ilvl w:val="0"/>
          <w:numId w:val="23"/>
        </w:numPr>
        <w:spacing w:line="360" w:lineRule="auto"/>
        <w:ind w:left="924" w:hanging="357"/>
        <w:jc w:val="both"/>
        <w:rPr>
          <w:rFonts w:eastAsia="Calibri"/>
          <w:szCs w:val="28"/>
          <w:lang w:eastAsia="en-US"/>
        </w:rPr>
      </w:pPr>
      <w:r w:rsidRPr="00397820">
        <w:rPr>
          <w:rFonts w:eastAsia="Calibri"/>
          <w:szCs w:val="28"/>
          <w:lang w:eastAsia="en-US"/>
        </w:rPr>
        <w:t>принадлежат каждому оптимальному каркасу.</w:t>
      </w:r>
    </w:p>
    <w:p w14:paraId="1389985C" w14:textId="5EBE4F9F" w:rsidR="00D32CEC" w:rsidRPr="00397820" w:rsidRDefault="00D32CEC" w:rsidP="00713555">
      <w:pPr>
        <w:pStyle w:val="a3"/>
        <w:numPr>
          <w:ilvl w:val="0"/>
          <w:numId w:val="23"/>
        </w:numPr>
        <w:spacing w:line="360" w:lineRule="auto"/>
        <w:ind w:left="924" w:hanging="357"/>
        <w:jc w:val="both"/>
        <w:rPr>
          <w:rFonts w:eastAsia="Calibri"/>
          <w:szCs w:val="28"/>
          <w:lang w:eastAsia="en-US"/>
        </w:rPr>
      </w:pPr>
      <w:r w:rsidRPr="00397820">
        <w:rPr>
          <w:rFonts w:eastAsia="Calibri"/>
          <w:szCs w:val="28"/>
          <w:lang w:eastAsia="en-US"/>
        </w:rPr>
        <w:t>Каждое ребро минимального веса принадлежит какому-нибудь оптимальному каркасу.</w:t>
      </w:r>
    </w:p>
    <w:p w14:paraId="2E74AF46" w14:textId="1BEA2619" w:rsidR="00397820" w:rsidRDefault="00D32CEC" w:rsidP="00713555">
      <w:pPr>
        <w:numPr>
          <w:ilvl w:val="0"/>
          <w:numId w:val="14"/>
        </w:numPr>
        <w:spacing w:line="360" w:lineRule="auto"/>
        <w:ind w:left="426" w:hanging="502"/>
        <w:jc w:val="both"/>
        <w:rPr>
          <w:rFonts w:eastAsia="Calibri"/>
          <w:szCs w:val="28"/>
          <w:lang w:eastAsia="en-US"/>
        </w:rPr>
      </w:pPr>
      <w:r w:rsidRPr="00A63201">
        <w:rPr>
          <w:rFonts w:eastAsia="Calibri"/>
          <w:szCs w:val="28"/>
          <w:lang w:eastAsia="en-US"/>
        </w:rPr>
        <w:t xml:space="preserve">Вершины полного графа </w:t>
      </w:r>
      <w:proofErr w:type="spellStart"/>
      <w:proofErr w:type="gramStart"/>
      <w:r w:rsidRPr="00A63201">
        <w:rPr>
          <w:rFonts w:eastAsia="Calibri"/>
          <w:i/>
          <w:iCs/>
          <w:szCs w:val="28"/>
          <w:lang w:eastAsia="en-US"/>
        </w:rPr>
        <w:t>K</w:t>
      </w:r>
      <w:r w:rsidRPr="00A63201">
        <w:rPr>
          <w:rFonts w:eastAsia="Calibri"/>
          <w:i/>
          <w:iCs/>
          <w:szCs w:val="28"/>
          <w:vertAlign w:val="subscript"/>
          <w:lang w:eastAsia="en-US"/>
        </w:rPr>
        <w:t>p,q</w:t>
      </w:r>
      <w:proofErr w:type="spellEnd"/>
      <w:proofErr w:type="gramEnd"/>
      <w:r w:rsidRPr="00A63201">
        <w:rPr>
          <w:rFonts w:eastAsia="Calibri"/>
          <w:i/>
          <w:iCs/>
          <w:szCs w:val="28"/>
          <w:lang w:eastAsia="en-US"/>
        </w:rPr>
        <w:t xml:space="preserve"> </w:t>
      </w:r>
      <w:r w:rsidRPr="00A63201">
        <w:rPr>
          <w:rFonts w:eastAsia="Calibri"/>
          <w:szCs w:val="28"/>
          <w:lang w:eastAsia="en-US"/>
        </w:rPr>
        <w:t xml:space="preserve">размещаются в </w:t>
      </w:r>
      <w:proofErr w:type="spellStart"/>
      <w:r w:rsidRPr="00A63201">
        <w:rPr>
          <w:rFonts w:eastAsia="Calibri"/>
          <w:szCs w:val="28"/>
          <w:lang w:eastAsia="en-US"/>
        </w:rPr>
        <w:t>в</w:t>
      </w:r>
      <w:proofErr w:type="spellEnd"/>
      <w:r w:rsidRPr="00A63201">
        <w:rPr>
          <w:rFonts w:eastAsia="Calibri"/>
          <w:szCs w:val="28"/>
          <w:lang w:eastAsia="en-US"/>
        </w:rPr>
        <w:t xml:space="preserve"> целочисленных точках прямоугольника [1, </w:t>
      </w:r>
      <w:r w:rsidRPr="00A63201">
        <w:rPr>
          <w:rFonts w:eastAsia="Calibri"/>
          <w:i/>
          <w:iCs/>
          <w:szCs w:val="28"/>
          <w:lang w:eastAsia="en-US"/>
        </w:rPr>
        <w:t>p</w:t>
      </w:r>
      <w:r w:rsidRPr="00A63201">
        <w:rPr>
          <w:rFonts w:eastAsia="Calibri"/>
          <w:szCs w:val="28"/>
          <w:lang w:eastAsia="en-US"/>
        </w:rPr>
        <w:t xml:space="preserve">]×[1, </w:t>
      </w:r>
      <w:r w:rsidRPr="00A63201">
        <w:rPr>
          <w:rFonts w:eastAsia="Calibri"/>
          <w:i/>
          <w:iCs/>
          <w:szCs w:val="28"/>
          <w:lang w:eastAsia="en-US"/>
        </w:rPr>
        <w:t>q</w:t>
      </w:r>
      <w:r w:rsidRPr="00A63201">
        <w:rPr>
          <w:rFonts w:eastAsia="Calibri"/>
          <w:szCs w:val="28"/>
          <w:lang w:eastAsia="en-US"/>
        </w:rPr>
        <w:t>]. Вес каждого ребра равен евклидовой длине отрезка, соединяющего вершины этого ребра.</w:t>
      </w:r>
    </w:p>
    <w:p w14:paraId="124BE992" w14:textId="77777777" w:rsidR="00397820" w:rsidRDefault="00D32CEC" w:rsidP="00713555">
      <w:pPr>
        <w:pStyle w:val="a3"/>
        <w:numPr>
          <w:ilvl w:val="0"/>
          <w:numId w:val="24"/>
        </w:numPr>
        <w:spacing w:line="360" w:lineRule="auto"/>
        <w:ind w:left="924" w:hanging="357"/>
        <w:jc w:val="both"/>
        <w:rPr>
          <w:rFonts w:eastAsia="Calibri"/>
          <w:szCs w:val="28"/>
          <w:lang w:eastAsia="en-US"/>
        </w:rPr>
      </w:pPr>
      <w:r w:rsidRPr="00397820">
        <w:rPr>
          <w:rFonts w:eastAsia="Calibri"/>
          <w:szCs w:val="28"/>
          <w:lang w:eastAsia="en-US"/>
        </w:rPr>
        <w:t>Чему равен вес оптимального каркаса для этого графа?</w:t>
      </w:r>
    </w:p>
    <w:p w14:paraId="13856AB4" w14:textId="77777777" w:rsidR="00397820" w:rsidRDefault="00D32CEC" w:rsidP="00713555">
      <w:pPr>
        <w:pStyle w:val="a3"/>
        <w:numPr>
          <w:ilvl w:val="0"/>
          <w:numId w:val="24"/>
        </w:numPr>
        <w:spacing w:line="360" w:lineRule="auto"/>
        <w:ind w:left="924" w:hanging="357"/>
        <w:jc w:val="both"/>
        <w:rPr>
          <w:rFonts w:eastAsia="Calibri"/>
          <w:szCs w:val="28"/>
          <w:lang w:eastAsia="en-US"/>
        </w:rPr>
      </w:pPr>
      <w:r w:rsidRPr="00397820">
        <w:rPr>
          <w:rFonts w:eastAsia="Calibri"/>
          <w:szCs w:val="28"/>
          <w:lang w:eastAsia="en-US"/>
        </w:rPr>
        <w:lastRenderedPageBreak/>
        <w:t>Каков будет вес оптимального каркаса, если из графа удалить все ребра длины 1?</w:t>
      </w:r>
    </w:p>
    <w:p w14:paraId="19543012" w14:textId="77777777" w:rsidR="00397820" w:rsidRDefault="00D32CEC" w:rsidP="00713555">
      <w:pPr>
        <w:pStyle w:val="a3"/>
        <w:numPr>
          <w:ilvl w:val="0"/>
          <w:numId w:val="24"/>
        </w:numPr>
        <w:spacing w:line="360" w:lineRule="auto"/>
        <w:ind w:left="924" w:hanging="357"/>
        <w:jc w:val="both"/>
        <w:rPr>
          <w:rFonts w:eastAsia="Calibri"/>
          <w:szCs w:val="28"/>
          <w:lang w:eastAsia="en-US"/>
        </w:rPr>
      </w:pPr>
      <w:r w:rsidRPr="00397820">
        <w:rPr>
          <w:rFonts w:eastAsia="Calibri"/>
          <w:szCs w:val="28"/>
          <w:lang w:eastAsia="en-US"/>
        </w:rPr>
        <w:t>Каков будет вес оптимального каркаса, если из графа удалить все р</w:t>
      </w:r>
    </w:p>
    <w:p w14:paraId="44BA546E" w14:textId="77777777" w:rsidR="00397820" w:rsidRDefault="00D32CEC" w:rsidP="00713555">
      <w:pPr>
        <w:pStyle w:val="a3"/>
        <w:numPr>
          <w:ilvl w:val="0"/>
          <w:numId w:val="24"/>
        </w:numPr>
        <w:spacing w:line="360" w:lineRule="auto"/>
        <w:ind w:left="924" w:hanging="357"/>
        <w:jc w:val="both"/>
        <w:rPr>
          <w:rFonts w:eastAsia="Calibri"/>
          <w:szCs w:val="28"/>
          <w:lang w:eastAsia="en-US"/>
        </w:rPr>
      </w:pPr>
      <w:r w:rsidRPr="00397820">
        <w:rPr>
          <w:rFonts w:eastAsia="Calibri"/>
          <w:szCs w:val="28"/>
          <w:lang w:eastAsia="en-US"/>
        </w:rPr>
        <w:t xml:space="preserve">бра с длинами 1, 2 и </w:t>
      </w:r>
      <m:oMath>
        <m:rad>
          <m:radPr>
            <m:degHide m:val="1"/>
            <m:ctrlPr>
              <w:rPr>
                <w:rFonts w:ascii="Cambria Math" w:eastAsia="Calibri" w:hAnsi="Cambria Math"/>
                <w:i/>
                <w:szCs w:val="28"/>
                <w:lang w:eastAsia="en-US"/>
              </w:rPr>
            </m:ctrlPr>
          </m:radPr>
          <m:deg/>
          <m:e>
            <m:r>
              <w:rPr>
                <w:rFonts w:ascii="Cambria Math" w:eastAsia="Calibri" w:hAnsi="Cambria Math"/>
                <w:szCs w:val="28"/>
                <w:lang w:eastAsia="en-US"/>
              </w:rPr>
              <m:t>2</m:t>
            </m:r>
          </m:e>
        </m:rad>
      </m:oMath>
      <w:r w:rsidRPr="00397820">
        <w:rPr>
          <w:rFonts w:eastAsia="Calibri"/>
          <w:szCs w:val="28"/>
          <w:lang w:eastAsia="en-US"/>
        </w:rPr>
        <w:t xml:space="preserve">, а </w:t>
      </w:r>
      <w:r w:rsidRPr="00397820">
        <w:rPr>
          <w:rFonts w:eastAsia="Calibri"/>
          <w:i/>
          <w:iCs/>
          <w:szCs w:val="28"/>
          <w:lang w:eastAsia="en-US"/>
        </w:rPr>
        <w:t>p=q=</w:t>
      </w:r>
      <w:r w:rsidRPr="00397820">
        <w:rPr>
          <w:rFonts w:eastAsia="Calibri"/>
          <w:szCs w:val="28"/>
          <w:lang w:eastAsia="en-US"/>
        </w:rPr>
        <w:t>8?</w:t>
      </w:r>
    </w:p>
    <w:p w14:paraId="20A6CB01" w14:textId="15F3CADE" w:rsidR="00D32CEC" w:rsidRPr="00397820" w:rsidRDefault="00D32CEC" w:rsidP="00713555">
      <w:pPr>
        <w:pStyle w:val="a3"/>
        <w:numPr>
          <w:ilvl w:val="0"/>
          <w:numId w:val="24"/>
        </w:numPr>
        <w:spacing w:line="360" w:lineRule="auto"/>
        <w:ind w:left="924" w:hanging="357"/>
        <w:jc w:val="both"/>
        <w:rPr>
          <w:rFonts w:eastAsia="Calibri"/>
          <w:szCs w:val="28"/>
          <w:lang w:eastAsia="en-US"/>
        </w:rPr>
      </w:pPr>
      <w:r w:rsidRPr="00397820">
        <w:rPr>
          <w:rFonts w:eastAsia="Calibri"/>
          <w:szCs w:val="28"/>
          <w:lang w:eastAsia="en-US"/>
        </w:rPr>
        <w:t xml:space="preserve">Каков будет вес оптимального каркаса, если из графа удалить все ребра с длинами 1 и </w:t>
      </w:r>
      <m:oMath>
        <m:rad>
          <m:radPr>
            <m:degHide m:val="1"/>
            <m:ctrlPr>
              <w:rPr>
                <w:rFonts w:ascii="Cambria Math" w:eastAsia="Calibri" w:hAnsi="Cambria Math"/>
                <w:i/>
                <w:szCs w:val="28"/>
                <w:lang w:eastAsia="en-US"/>
              </w:rPr>
            </m:ctrlPr>
          </m:radPr>
          <m:deg/>
          <m:e>
            <m:r>
              <w:rPr>
                <w:rFonts w:ascii="Cambria Math" w:eastAsia="Calibri" w:hAnsi="Cambria Math"/>
                <w:szCs w:val="28"/>
                <w:lang w:eastAsia="en-US"/>
              </w:rPr>
              <m:t>2</m:t>
            </m:r>
          </m:e>
        </m:rad>
      </m:oMath>
      <w:r w:rsidRPr="00397820">
        <w:rPr>
          <w:rFonts w:eastAsia="Calibri"/>
          <w:szCs w:val="28"/>
          <w:lang w:eastAsia="en-US"/>
        </w:rPr>
        <w:t xml:space="preserve"> , а </w:t>
      </w:r>
      <w:r w:rsidRPr="00397820">
        <w:rPr>
          <w:rFonts w:eastAsia="Calibri"/>
          <w:i/>
          <w:iCs/>
          <w:szCs w:val="28"/>
          <w:lang w:eastAsia="en-US"/>
        </w:rPr>
        <w:t>p=q=</w:t>
      </w:r>
      <w:r w:rsidRPr="00397820">
        <w:rPr>
          <w:rFonts w:eastAsia="Calibri"/>
          <w:szCs w:val="28"/>
          <w:lang w:eastAsia="en-US"/>
        </w:rPr>
        <w:t>8?</w:t>
      </w:r>
    </w:p>
    <w:p w14:paraId="39C6A713" w14:textId="65C71754" w:rsidR="00D32CEC" w:rsidRDefault="00D32CEC" w:rsidP="00713555">
      <w:pPr>
        <w:numPr>
          <w:ilvl w:val="0"/>
          <w:numId w:val="14"/>
        </w:numPr>
        <w:spacing w:line="360" w:lineRule="auto"/>
        <w:ind w:left="426" w:hanging="426"/>
        <w:jc w:val="both"/>
        <w:rPr>
          <w:rFonts w:eastAsia="Calibri"/>
          <w:szCs w:val="28"/>
          <w:lang w:eastAsia="en-US"/>
        </w:rPr>
      </w:pPr>
      <w:r w:rsidRPr="00A63201">
        <w:rPr>
          <w:rFonts w:eastAsia="Calibri"/>
          <w:szCs w:val="28"/>
          <w:lang w:eastAsia="en-US"/>
        </w:rPr>
        <w:t xml:space="preserve">Каркасы, построенные для некоторого графа с помощью алгоритмов Прима, </w:t>
      </w:r>
      <w:proofErr w:type="spellStart"/>
      <w:r w:rsidRPr="00A63201">
        <w:rPr>
          <w:rFonts w:eastAsia="Calibri"/>
          <w:szCs w:val="28"/>
          <w:lang w:eastAsia="en-US"/>
        </w:rPr>
        <w:t>Краскала</w:t>
      </w:r>
      <w:proofErr w:type="spellEnd"/>
      <w:r w:rsidRPr="00A63201">
        <w:rPr>
          <w:rFonts w:eastAsia="Calibri"/>
          <w:szCs w:val="28"/>
          <w:lang w:eastAsia="en-US"/>
        </w:rPr>
        <w:t xml:space="preserve"> и </w:t>
      </w:r>
      <w:proofErr w:type="spellStart"/>
      <w:r w:rsidRPr="00A63201">
        <w:rPr>
          <w:rFonts w:eastAsia="Calibri"/>
          <w:szCs w:val="28"/>
          <w:lang w:eastAsia="en-US"/>
        </w:rPr>
        <w:t>Дейкстры</w:t>
      </w:r>
      <w:proofErr w:type="spellEnd"/>
      <w:r w:rsidRPr="00A63201">
        <w:rPr>
          <w:rFonts w:eastAsia="Calibri"/>
          <w:szCs w:val="28"/>
          <w:lang w:eastAsia="en-US"/>
        </w:rPr>
        <w:t xml:space="preserve">, имеют соответственно веса </w:t>
      </w:r>
      <w:r w:rsidRPr="00A63201">
        <w:rPr>
          <w:rFonts w:eastAsia="Calibri"/>
          <w:i/>
          <w:iCs/>
          <w:szCs w:val="28"/>
          <w:lang w:eastAsia="en-US"/>
        </w:rPr>
        <w:t>a</w:t>
      </w:r>
      <w:r w:rsidRPr="00A63201">
        <w:rPr>
          <w:rFonts w:eastAsia="Calibri"/>
          <w:szCs w:val="28"/>
          <w:lang w:eastAsia="en-US"/>
        </w:rPr>
        <w:t xml:space="preserve">, </w:t>
      </w:r>
      <w:r w:rsidRPr="00A63201">
        <w:rPr>
          <w:rFonts w:eastAsia="Calibri"/>
          <w:i/>
          <w:iCs/>
          <w:szCs w:val="28"/>
          <w:lang w:eastAsia="en-US"/>
        </w:rPr>
        <w:t xml:space="preserve">b </w:t>
      </w:r>
      <w:r w:rsidRPr="00A63201">
        <w:rPr>
          <w:rFonts w:eastAsia="Calibri"/>
          <w:szCs w:val="28"/>
          <w:lang w:eastAsia="en-US"/>
        </w:rPr>
        <w:t xml:space="preserve">и </w:t>
      </w:r>
      <w:r w:rsidRPr="00A63201">
        <w:rPr>
          <w:rFonts w:eastAsia="Calibri"/>
          <w:i/>
          <w:iCs/>
          <w:szCs w:val="28"/>
          <w:lang w:eastAsia="en-US"/>
        </w:rPr>
        <w:t>c</w:t>
      </w:r>
      <w:r w:rsidRPr="00A63201">
        <w:rPr>
          <w:rFonts w:eastAsia="Calibri"/>
          <w:szCs w:val="28"/>
          <w:lang w:eastAsia="en-US"/>
        </w:rPr>
        <w:t>. Какое из следующих соотношений обязательно выполняются для этих</w:t>
      </w:r>
      <w:r w:rsidR="00397820">
        <w:rPr>
          <w:rFonts w:eastAsia="Calibri"/>
          <w:szCs w:val="28"/>
          <w:lang w:eastAsia="en-US"/>
        </w:rPr>
        <w:t xml:space="preserve"> ч</w:t>
      </w:r>
      <w:r w:rsidRPr="00A63201">
        <w:rPr>
          <w:rFonts w:eastAsia="Calibri"/>
          <w:szCs w:val="28"/>
          <w:lang w:eastAsia="en-US"/>
        </w:rPr>
        <w:t xml:space="preserve">исел? </w:t>
      </w:r>
      <w:r w:rsidRPr="00A63201">
        <w:rPr>
          <w:rFonts w:eastAsia="Calibri"/>
          <w:szCs w:val="28"/>
          <w:lang w:eastAsia="en-US"/>
        </w:rPr>
        <w:br/>
        <w:t xml:space="preserve">1) </w:t>
      </w:r>
      <w:proofErr w:type="spellStart"/>
      <w:r w:rsidRPr="00A63201">
        <w:rPr>
          <w:rFonts w:eastAsia="Calibri"/>
          <w:i/>
          <w:iCs/>
          <w:szCs w:val="28"/>
          <w:lang w:eastAsia="en-US"/>
        </w:rPr>
        <w:t>a≥c</w:t>
      </w:r>
      <w:proofErr w:type="spellEnd"/>
      <w:r w:rsidRPr="00A63201">
        <w:rPr>
          <w:rFonts w:eastAsia="Calibri"/>
          <w:szCs w:val="28"/>
          <w:lang w:eastAsia="en-US"/>
        </w:rPr>
        <w:t xml:space="preserve">; 2) </w:t>
      </w:r>
      <w:r w:rsidRPr="00A63201">
        <w:rPr>
          <w:rFonts w:eastAsia="Calibri"/>
          <w:i/>
          <w:iCs/>
          <w:szCs w:val="28"/>
          <w:lang w:eastAsia="en-US"/>
        </w:rPr>
        <w:t>a=</w:t>
      </w:r>
      <w:proofErr w:type="gramStart"/>
      <w:r w:rsidRPr="00A63201">
        <w:rPr>
          <w:rFonts w:eastAsia="Calibri"/>
          <w:i/>
          <w:iCs/>
          <w:szCs w:val="28"/>
          <w:lang w:eastAsia="en-US"/>
        </w:rPr>
        <w:t>b</w:t>
      </w:r>
      <w:r w:rsidRPr="00A63201">
        <w:rPr>
          <w:rFonts w:eastAsia="Calibri"/>
          <w:szCs w:val="28"/>
          <w:lang w:eastAsia="en-US"/>
        </w:rPr>
        <w:t xml:space="preserve">; </w:t>
      </w:r>
      <w:r w:rsidR="00397820">
        <w:rPr>
          <w:rFonts w:eastAsia="Calibri"/>
          <w:szCs w:val="28"/>
          <w:lang w:eastAsia="en-US"/>
        </w:rPr>
        <w:t xml:space="preserve"> </w:t>
      </w:r>
      <w:r w:rsidRPr="00A63201">
        <w:rPr>
          <w:rFonts w:eastAsia="Calibri"/>
          <w:szCs w:val="28"/>
          <w:lang w:eastAsia="en-US"/>
        </w:rPr>
        <w:t>3</w:t>
      </w:r>
      <w:proofErr w:type="gramEnd"/>
      <w:r w:rsidRPr="00A63201">
        <w:rPr>
          <w:rFonts w:eastAsia="Calibri"/>
          <w:szCs w:val="28"/>
          <w:lang w:eastAsia="en-US"/>
        </w:rPr>
        <w:t xml:space="preserve">) </w:t>
      </w:r>
      <w:proofErr w:type="spellStart"/>
      <w:r w:rsidRPr="00A63201">
        <w:rPr>
          <w:rFonts w:eastAsia="Calibri"/>
          <w:i/>
          <w:iCs/>
          <w:szCs w:val="28"/>
          <w:lang w:eastAsia="en-US"/>
        </w:rPr>
        <w:t>b≤c</w:t>
      </w:r>
      <w:proofErr w:type="spellEnd"/>
      <w:r w:rsidRPr="00A63201">
        <w:rPr>
          <w:rFonts w:eastAsia="Calibri"/>
          <w:szCs w:val="28"/>
          <w:lang w:eastAsia="en-US"/>
        </w:rPr>
        <w:t>;</w:t>
      </w:r>
      <w:r w:rsidR="00397820">
        <w:rPr>
          <w:rFonts w:eastAsia="Calibri"/>
          <w:szCs w:val="28"/>
          <w:lang w:eastAsia="en-US"/>
        </w:rPr>
        <w:t xml:space="preserve"> </w:t>
      </w:r>
      <w:r w:rsidRPr="00A63201">
        <w:rPr>
          <w:rFonts w:eastAsia="Calibri"/>
          <w:szCs w:val="28"/>
          <w:lang w:eastAsia="en-US"/>
        </w:rPr>
        <w:t xml:space="preserve"> 4) </w:t>
      </w:r>
      <w:r w:rsidRPr="00A63201">
        <w:rPr>
          <w:rFonts w:eastAsia="Calibri"/>
          <w:i/>
          <w:iCs/>
          <w:szCs w:val="28"/>
          <w:lang w:eastAsia="en-US"/>
        </w:rPr>
        <w:t>b=</w:t>
      </w:r>
      <w:r w:rsidRPr="00A63201">
        <w:rPr>
          <w:rFonts w:eastAsia="Calibri"/>
          <w:i/>
          <w:iCs/>
          <w:szCs w:val="28"/>
          <w:lang w:val="en-US" w:eastAsia="en-US"/>
        </w:rPr>
        <w:t>c</w:t>
      </w:r>
      <w:r w:rsidRPr="00A63201">
        <w:rPr>
          <w:rFonts w:eastAsia="Calibri"/>
          <w:szCs w:val="28"/>
          <w:lang w:eastAsia="en-US"/>
        </w:rPr>
        <w:t>.</w:t>
      </w:r>
    </w:p>
    <w:p w14:paraId="3E8D4916" w14:textId="77777777" w:rsidR="00397820" w:rsidRPr="00397820" w:rsidRDefault="00397820" w:rsidP="00713555">
      <w:pPr>
        <w:pStyle w:val="a3"/>
        <w:numPr>
          <w:ilvl w:val="0"/>
          <w:numId w:val="14"/>
        </w:numPr>
        <w:spacing w:line="360" w:lineRule="auto"/>
        <w:ind w:left="426" w:hanging="426"/>
        <w:jc w:val="both"/>
        <w:rPr>
          <w:szCs w:val="28"/>
          <w:shd w:val="clear" w:color="auto" w:fill="FFFFFF"/>
        </w:rPr>
      </w:pPr>
      <w:r w:rsidRPr="00A63201">
        <w:rPr>
          <w:szCs w:val="28"/>
          <w:shd w:val="clear" w:color="auto" w:fill="FFFFFF"/>
        </w:rPr>
        <w:t xml:space="preserve">Построить </w:t>
      </w:r>
      <w:proofErr w:type="spellStart"/>
      <w:r w:rsidRPr="00A63201">
        <w:rPr>
          <w:szCs w:val="28"/>
          <w:shd w:val="clear" w:color="auto" w:fill="FFFFFF"/>
        </w:rPr>
        <w:t>предфрактальный</w:t>
      </w:r>
      <w:proofErr w:type="spellEnd"/>
      <w:r w:rsidRPr="00A63201">
        <w:rPr>
          <w:szCs w:val="28"/>
          <w:shd w:val="clear" w:color="auto" w:fill="FFFFFF"/>
        </w:rPr>
        <w:t xml:space="preserve"> граф G</w:t>
      </w:r>
      <w:r w:rsidRPr="00A63201">
        <w:rPr>
          <w:szCs w:val="28"/>
          <w:shd w:val="clear" w:color="auto" w:fill="FFFFFF"/>
          <w:vertAlign w:val="subscript"/>
        </w:rPr>
        <w:t>L</w:t>
      </w:r>
      <w:r w:rsidRPr="00A63201">
        <w:rPr>
          <w:szCs w:val="28"/>
          <w:shd w:val="clear" w:color="auto" w:fill="FFFFFF"/>
        </w:rPr>
        <w:t>, порожденный затравкой K</w:t>
      </w:r>
      <w:r w:rsidRPr="00A63201">
        <w:rPr>
          <w:szCs w:val="28"/>
          <w:shd w:val="clear" w:color="auto" w:fill="FFFFFF"/>
          <w:vertAlign w:val="subscript"/>
        </w:rPr>
        <w:t>1,3</w:t>
      </w:r>
      <w:r w:rsidRPr="00A63201">
        <w:rPr>
          <w:szCs w:val="28"/>
          <w:shd w:val="clear" w:color="auto" w:fill="FFFFFF"/>
        </w:rPr>
        <w:t>.</w:t>
      </w:r>
    </w:p>
    <w:p w14:paraId="0A520B77" w14:textId="7AFFC58E" w:rsidR="00397820" w:rsidRDefault="004E3099" w:rsidP="00713555">
      <w:pPr>
        <w:numPr>
          <w:ilvl w:val="0"/>
          <w:numId w:val="14"/>
        </w:numPr>
        <w:spacing w:line="360" w:lineRule="auto"/>
        <w:ind w:left="426" w:hanging="426"/>
        <w:jc w:val="both"/>
        <w:rPr>
          <w:rFonts w:eastAsia="Calibri"/>
          <w:szCs w:val="28"/>
          <w:lang w:eastAsia="en-US"/>
        </w:rPr>
      </w:pPr>
      <w:r>
        <w:rPr>
          <w:szCs w:val="28"/>
          <w:shd w:val="clear" w:color="auto" w:fill="FFFFFF"/>
        </w:rPr>
        <w:t>Определить количес</w:t>
      </w:r>
      <w:r w:rsidR="00A63201" w:rsidRPr="00397820">
        <w:rPr>
          <w:szCs w:val="28"/>
          <w:shd w:val="clear" w:color="auto" w:fill="FFFFFF"/>
        </w:rPr>
        <w:t xml:space="preserve">тво вершин и ребер </w:t>
      </w:r>
      <w:proofErr w:type="spellStart"/>
      <w:r w:rsidR="00A63201" w:rsidRPr="00397820">
        <w:rPr>
          <w:szCs w:val="28"/>
          <w:shd w:val="clear" w:color="auto" w:fill="FFFFFF"/>
        </w:rPr>
        <w:t>предфрактального</w:t>
      </w:r>
      <w:proofErr w:type="spellEnd"/>
      <w:r w:rsidR="00A63201" w:rsidRPr="00397820">
        <w:rPr>
          <w:szCs w:val="28"/>
          <w:shd w:val="clear" w:color="auto" w:fill="FFFFFF"/>
        </w:rPr>
        <w:t xml:space="preserve"> графа G</w:t>
      </w:r>
      <w:r w:rsidR="00A63201" w:rsidRPr="00397820">
        <w:rPr>
          <w:szCs w:val="28"/>
          <w:shd w:val="clear" w:color="auto" w:fill="FFFFFF"/>
          <w:vertAlign w:val="subscript"/>
        </w:rPr>
        <w:t>L</w:t>
      </w:r>
      <w:r w:rsidR="00A63201" w:rsidRPr="00397820">
        <w:rPr>
          <w:szCs w:val="28"/>
          <w:shd w:val="clear" w:color="auto" w:fill="FFFFFF"/>
        </w:rPr>
        <w:t>, порожденного двумя затравками с чередованием K</w:t>
      </w:r>
      <w:r w:rsidR="00A63201" w:rsidRPr="00397820">
        <w:rPr>
          <w:szCs w:val="28"/>
          <w:shd w:val="clear" w:color="auto" w:fill="FFFFFF"/>
          <w:vertAlign w:val="subscript"/>
        </w:rPr>
        <w:t>3</w:t>
      </w:r>
      <w:r w:rsidR="00A63201" w:rsidRPr="00397820">
        <w:rPr>
          <w:szCs w:val="28"/>
          <w:shd w:val="clear" w:color="auto" w:fill="FFFFFF"/>
        </w:rPr>
        <w:t xml:space="preserve"> и K</w:t>
      </w:r>
      <w:r w:rsidR="00A63201" w:rsidRPr="00397820">
        <w:rPr>
          <w:szCs w:val="28"/>
          <w:shd w:val="clear" w:color="auto" w:fill="FFFFFF"/>
          <w:vertAlign w:val="subscript"/>
        </w:rPr>
        <w:t>4</w:t>
      </w:r>
      <w:r w:rsidR="00A63201" w:rsidRPr="00397820">
        <w:rPr>
          <w:szCs w:val="28"/>
        </w:rPr>
        <w:t>. G</w:t>
      </w:r>
      <w:r w:rsidR="00A63201" w:rsidRPr="00397820">
        <w:rPr>
          <w:szCs w:val="28"/>
          <w:vertAlign w:val="subscript"/>
        </w:rPr>
        <w:t>1</w:t>
      </w:r>
      <w:r w:rsidR="00A63201" w:rsidRPr="00397820">
        <w:rPr>
          <w:szCs w:val="28"/>
        </w:rPr>
        <w:t>=</w:t>
      </w:r>
      <w:r w:rsidR="00A63201" w:rsidRPr="00397820">
        <w:rPr>
          <w:szCs w:val="28"/>
          <w:shd w:val="clear" w:color="auto" w:fill="FFFFFF"/>
        </w:rPr>
        <w:t>K</w:t>
      </w:r>
      <w:r w:rsidR="00A63201" w:rsidRPr="00397820">
        <w:rPr>
          <w:szCs w:val="28"/>
          <w:shd w:val="clear" w:color="auto" w:fill="FFFFFF"/>
          <w:vertAlign w:val="subscript"/>
        </w:rPr>
        <w:t>3</w:t>
      </w:r>
    </w:p>
    <w:p w14:paraId="24FD59DB" w14:textId="62CB318A" w:rsidR="00397820" w:rsidRDefault="00A63201" w:rsidP="00713555">
      <w:pPr>
        <w:numPr>
          <w:ilvl w:val="0"/>
          <w:numId w:val="14"/>
        </w:numPr>
        <w:spacing w:line="360" w:lineRule="auto"/>
        <w:ind w:left="426" w:hanging="426"/>
        <w:jc w:val="both"/>
        <w:rPr>
          <w:rFonts w:eastAsia="Calibri"/>
          <w:szCs w:val="28"/>
          <w:lang w:eastAsia="en-US"/>
        </w:rPr>
      </w:pPr>
      <w:r w:rsidRPr="00397820">
        <w:rPr>
          <w:szCs w:val="28"/>
          <w:shd w:val="clear" w:color="auto" w:fill="FFFFFF"/>
        </w:rPr>
        <w:t xml:space="preserve">Построить </w:t>
      </w:r>
      <w:proofErr w:type="spellStart"/>
      <w:r w:rsidRPr="00397820">
        <w:rPr>
          <w:szCs w:val="28"/>
          <w:shd w:val="clear" w:color="auto" w:fill="FFFFFF"/>
        </w:rPr>
        <w:t>предфрактальный</w:t>
      </w:r>
      <w:proofErr w:type="spellEnd"/>
      <w:r w:rsidRPr="00397820">
        <w:rPr>
          <w:szCs w:val="28"/>
          <w:shd w:val="clear" w:color="auto" w:fill="FFFFFF"/>
        </w:rPr>
        <w:t xml:space="preserve"> граф G</w:t>
      </w:r>
      <w:r w:rsidRPr="00397820">
        <w:rPr>
          <w:szCs w:val="28"/>
          <w:shd w:val="clear" w:color="auto" w:fill="FFFFFF"/>
          <w:vertAlign w:val="subscript"/>
        </w:rPr>
        <w:t>L</w:t>
      </w:r>
      <w:r w:rsidR="00A91E21">
        <w:rPr>
          <w:szCs w:val="28"/>
          <w:shd w:val="clear" w:color="auto" w:fill="FFFFFF"/>
        </w:rPr>
        <w:t xml:space="preserve">, порожденный затравкой </w:t>
      </w:r>
      <w:r w:rsidRPr="00397820">
        <w:rPr>
          <w:szCs w:val="28"/>
          <w:shd w:val="clear" w:color="auto" w:fill="FFFFFF"/>
        </w:rPr>
        <w:t>P</w:t>
      </w:r>
      <w:r w:rsidRPr="00397820">
        <w:rPr>
          <w:szCs w:val="28"/>
          <w:shd w:val="clear" w:color="auto" w:fill="FFFFFF"/>
          <w:vertAlign w:val="subscript"/>
        </w:rPr>
        <w:t>3</w:t>
      </w:r>
      <w:r w:rsidRPr="00397820">
        <w:rPr>
          <w:szCs w:val="28"/>
          <w:shd w:val="clear" w:color="auto" w:fill="FFFFFF"/>
        </w:rPr>
        <w:t>.</w:t>
      </w:r>
    </w:p>
    <w:p w14:paraId="46A1FA2C" w14:textId="77777777" w:rsidR="00397820" w:rsidRDefault="00B8387A" w:rsidP="00713555">
      <w:pPr>
        <w:numPr>
          <w:ilvl w:val="0"/>
          <w:numId w:val="14"/>
        </w:numPr>
        <w:spacing w:line="360" w:lineRule="auto"/>
        <w:ind w:left="426" w:hanging="426"/>
        <w:jc w:val="both"/>
        <w:rPr>
          <w:rFonts w:eastAsia="Calibri"/>
          <w:szCs w:val="28"/>
          <w:lang w:eastAsia="en-US"/>
        </w:rPr>
      </w:pPr>
      <w:r w:rsidRPr="00397820">
        <w:rPr>
          <w:szCs w:val="28"/>
          <w:shd w:val="clear" w:color="auto" w:fill="FFFFFF"/>
        </w:rPr>
        <w:t>Определить количес</w:t>
      </w:r>
      <w:r w:rsidR="00A63201" w:rsidRPr="00397820">
        <w:rPr>
          <w:szCs w:val="28"/>
          <w:shd w:val="clear" w:color="auto" w:fill="FFFFFF"/>
        </w:rPr>
        <w:t xml:space="preserve">тво вершин и ребер </w:t>
      </w:r>
      <w:proofErr w:type="spellStart"/>
      <w:r w:rsidR="00A63201" w:rsidRPr="00397820">
        <w:rPr>
          <w:szCs w:val="28"/>
          <w:shd w:val="clear" w:color="auto" w:fill="FFFFFF"/>
        </w:rPr>
        <w:t>предфрактального</w:t>
      </w:r>
      <w:proofErr w:type="spellEnd"/>
      <w:r w:rsidR="00A63201" w:rsidRPr="00397820">
        <w:rPr>
          <w:szCs w:val="28"/>
          <w:shd w:val="clear" w:color="auto" w:fill="FFFFFF"/>
        </w:rPr>
        <w:t xml:space="preserve"> графа G</w:t>
      </w:r>
      <w:r w:rsidR="00A63201" w:rsidRPr="00397820">
        <w:rPr>
          <w:szCs w:val="28"/>
          <w:shd w:val="clear" w:color="auto" w:fill="FFFFFF"/>
          <w:vertAlign w:val="subscript"/>
        </w:rPr>
        <w:t>L</w:t>
      </w:r>
      <w:r w:rsidR="00A63201" w:rsidRPr="00397820">
        <w:rPr>
          <w:szCs w:val="28"/>
          <w:shd w:val="clear" w:color="auto" w:fill="FFFFFF"/>
        </w:rPr>
        <w:t>, порожденного двумя затравками с чередованием P</w:t>
      </w:r>
      <w:r w:rsidR="00A63201" w:rsidRPr="00397820">
        <w:rPr>
          <w:szCs w:val="28"/>
          <w:shd w:val="clear" w:color="auto" w:fill="FFFFFF"/>
          <w:vertAlign w:val="subscript"/>
        </w:rPr>
        <w:t>3</w:t>
      </w:r>
      <w:r w:rsidR="00A63201" w:rsidRPr="00397820">
        <w:rPr>
          <w:szCs w:val="28"/>
          <w:shd w:val="clear" w:color="auto" w:fill="FFFFFF"/>
        </w:rPr>
        <w:t xml:space="preserve"> и P</w:t>
      </w:r>
      <w:r w:rsidR="00A63201" w:rsidRPr="00397820">
        <w:rPr>
          <w:szCs w:val="28"/>
          <w:shd w:val="clear" w:color="auto" w:fill="FFFFFF"/>
          <w:vertAlign w:val="subscript"/>
        </w:rPr>
        <w:t>4</w:t>
      </w:r>
      <w:r w:rsidR="00A63201" w:rsidRPr="00397820">
        <w:rPr>
          <w:szCs w:val="28"/>
        </w:rPr>
        <w:t>. G</w:t>
      </w:r>
      <w:r w:rsidR="00A63201" w:rsidRPr="00397820">
        <w:rPr>
          <w:szCs w:val="28"/>
          <w:vertAlign w:val="subscript"/>
        </w:rPr>
        <w:t>1</w:t>
      </w:r>
      <w:r w:rsidR="00A63201" w:rsidRPr="00397820">
        <w:rPr>
          <w:szCs w:val="28"/>
        </w:rPr>
        <w:t>=</w:t>
      </w:r>
      <w:r w:rsidR="00A63201" w:rsidRPr="00397820">
        <w:rPr>
          <w:szCs w:val="28"/>
          <w:shd w:val="clear" w:color="auto" w:fill="FFFFFF"/>
        </w:rPr>
        <w:t>P</w:t>
      </w:r>
      <w:r w:rsidR="00A63201" w:rsidRPr="00397820">
        <w:rPr>
          <w:szCs w:val="28"/>
          <w:shd w:val="clear" w:color="auto" w:fill="FFFFFF"/>
          <w:vertAlign w:val="subscript"/>
        </w:rPr>
        <w:t>4</w:t>
      </w:r>
    </w:p>
    <w:p w14:paraId="1C024BFA" w14:textId="2BFA73DE" w:rsidR="00397820" w:rsidRDefault="00A63201" w:rsidP="00713555">
      <w:pPr>
        <w:numPr>
          <w:ilvl w:val="0"/>
          <w:numId w:val="14"/>
        </w:numPr>
        <w:spacing w:line="360" w:lineRule="auto"/>
        <w:ind w:left="426" w:hanging="426"/>
        <w:jc w:val="both"/>
        <w:rPr>
          <w:rFonts w:eastAsia="Calibri"/>
          <w:szCs w:val="28"/>
          <w:lang w:eastAsia="en-US"/>
        </w:rPr>
      </w:pPr>
      <w:r w:rsidRPr="00397820">
        <w:rPr>
          <w:szCs w:val="28"/>
        </w:rPr>
        <w:t xml:space="preserve">При каких условиях порождения будут равны диаметры </w:t>
      </w:r>
      <w:proofErr w:type="spellStart"/>
      <w:r w:rsidRPr="00397820">
        <w:rPr>
          <w:szCs w:val="28"/>
        </w:rPr>
        <w:t>предфрактальных</w:t>
      </w:r>
      <w:proofErr w:type="spellEnd"/>
      <w:r w:rsidRPr="00397820">
        <w:rPr>
          <w:szCs w:val="28"/>
        </w:rPr>
        <w:t xml:space="preserve"> графов G</w:t>
      </w:r>
      <w:r w:rsidRPr="00397820">
        <w:rPr>
          <w:szCs w:val="28"/>
          <w:vertAlign w:val="superscript"/>
        </w:rPr>
        <w:t>1</w:t>
      </w:r>
      <w:r w:rsidRPr="00397820">
        <w:rPr>
          <w:szCs w:val="28"/>
          <w:vertAlign w:val="subscript"/>
        </w:rPr>
        <w:t>L</w:t>
      </w:r>
      <w:r w:rsidRPr="00397820">
        <w:rPr>
          <w:szCs w:val="28"/>
        </w:rPr>
        <w:t xml:space="preserve">, порожденного </w:t>
      </w:r>
      <w:proofErr w:type="spellStart"/>
      <w:r w:rsidRPr="00397820">
        <w:rPr>
          <w:szCs w:val="28"/>
        </w:rPr>
        <w:t>K</w:t>
      </w:r>
      <w:r w:rsidRPr="00397820">
        <w:rPr>
          <w:szCs w:val="28"/>
          <w:vertAlign w:val="subscript"/>
        </w:rPr>
        <w:t>n</w:t>
      </w:r>
      <w:proofErr w:type="spellEnd"/>
      <w:r w:rsidRPr="00397820">
        <w:rPr>
          <w:szCs w:val="28"/>
        </w:rPr>
        <w:t xml:space="preserve"> и G</w:t>
      </w:r>
      <w:r w:rsidRPr="00397820">
        <w:rPr>
          <w:szCs w:val="28"/>
          <w:vertAlign w:val="superscript"/>
        </w:rPr>
        <w:t>2</w:t>
      </w:r>
      <w:r w:rsidRPr="00397820">
        <w:rPr>
          <w:szCs w:val="28"/>
          <w:vertAlign w:val="subscript"/>
        </w:rPr>
        <w:t>L</w:t>
      </w:r>
      <w:r w:rsidRPr="00397820">
        <w:rPr>
          <w:szCs w:val="28"/>
        </w:rPr>
        <w:t>, порожденного множеством затрав</w:t>
      </w:r>
      <w:r w:rsidR="00A91E21">
        <w:rPr>
          <w:szCs w:val="28"/>
        </w:rPr>
        <w:t>ок H</w:t>
      </w:r>
      <w:proofErr w:type="gramStart"/>
      <w:r w:rsidR="00A91E21">
        <w:rPr>
          <w:szCs w:val="28"/>
        </w:rPr>
        <w:t>={</w:t>
      </w:r>
      <w:proofErr w:type="gramEnd"/>
      <w:r w:rsidRPr="00397820">
        <w:rPr>
          <w:szCs w:val="28"/>
        </w:rPr>
        <w:t>K</w:t>
      </w:r>
      <w:r w:rsidRPr="00397820">
        <w:rPr>
          <w:szCs w:val="28"/>
          <w:vertAlign w:val="subscript"/>
        </w:rPr>
        <w:t>1</w:t>
      </w:r>
      <w:r w:rsidRPr="00397820">
        <w:rPr>
          <w:szCs w:val="28"/>
        </w:rPr>
        <w:t xml:space="preserve"> , K</w:t>
      </w:r>
      <w:r w:rsidRPr="00397820">
        <w:rPr>
          <w:szCs w:val="28"/>
          <w:vertAlign w:val="subscript"/>
        </w:rPr>
        <w:t>2</w:t>
      </w:r>
      <w:r w:rsidRPr="00397820">
        <w:rPr>
          <w:szCs w:val="28"/>
        </w:rPr>
        <w:t xml:space="preserve"> , K</w:t>
      </w:r>
      <w:r w:rsidRPr="00397820">
        <w:rPr>
          <w:szCs w:val="28"/>
          <w:vertAlign w:val="subscript"/>
        </w:rPr>
        <w:t>3</w:t>
      </w:r>
      <w:r w:rsidRPr="00397820">
        <w:rPr>
          <w:szCs w:val="28"/>
        </w:rPr>
        <w:t>}</w:t>
      </w:r>
    </w:p>
    <w:p w14:paraId="24EA44FE" w14:textId="1EBB354F" w:rsidR="00397820" w:rsidRDefault="00A63201" w:rsidP="00713555">
      <w:pPr>
        <w:numPr>
          <w:ilvl w:val="0"/>
          <w:numId w:val="14"/>
        </w:numPr>
        <w:spacing w:line="360" w:lineRule="auto"/>
        <w:ind w:left="426" w:hanging="426"/>
        <w:jc w:val="both"/>
        <w:rPr>
          <w:rFonts w:eastAsia="Calibri"/>
          <w:szCs w:val="28"/>
          <w:lang w:eastAsia="en-US"/>
        </w:rPr>
      </w:pPr>
      <w:r w:rsidRPr="00397820">
        <w:rPr>
          <w:szCs w:val="28"/>
        </w:rPr>
        <w:t xml:space="preserve">При каких условиях порождения будут равны диаметры </w:t>
      </w:r>
      <w:proofErr w:type="spellStart"/>
      <w:r w:rsidRPr="00397820">
        <w:rPr>
          <w:szCs w:val="28"/>
        </w:rPr>
        <w:t>предфрактальных</w:t>
      </w:r>
      <w:proofErr w:type="spellEnd"/>
      <w:r w:rsidRPr="00397820">
        <w:rPr>
          <w:szCs w:val="28"/>
        </w:rPr>
        <w:t xml:space="preserve"> графов G</w:t>
      </w:r>
      <w:r w:rsidRPr="00397820">
        <w:rPr>
          <w:szCs w:val="28"/>
          <w:vertAlign w:val="superscript"/>
        </w:rPr>
        <w:t>1</w:t>
      </w:r>
      <w:r w:rsidRPr="00397820">
        <w:rPr>
          <w:szCs w:val="28"/>
          <w:vertAlign w:val="subscript"/>
        </w:rPr>
        <w:t>L</w:t>
      </w:r>
      <w:r w:rsidRPr="00397820">
        <w:rPr>
          <w:szCs w:val="28"/>
        </w:rPr>
        <w:t xml:space="preserve">, порожденного </w:t>
      </w:r>
      <w:proofErr w:type="spellStart"/>
      <w:r w:rsidRPr="00397820">
        <w:rPr>
          <w:szCs w:val="28"/>
        </w:rPr>
        <w:t>K</w:t>
      </w:r>
      <w:r w:rsidRPr="00397820">
        <w:rPr>
          <w:szCs w:val="28"/>
          <w:vertAlign w:val="subscript"/>
        </w:rPr>
        <w:t>n</w:t>
      </w:r>
      <w:proofErr w:type="spellEnd"/>
      <w:r w:rsidRPr="00397820">
        <w:rPr>
          <w:szCs w:val="28"/>
        </w:rPr>
        <w:t xml:space="preserve"> и G</w:t>
      </w:r>
      <w:r w:rsidRPr="00397820">
        <w:rPr>
          <w:szCs w:val="28"/>
          <w:vertAlign w:val="superscript"/>
        </w:rPr>
        <w:t>2</w:t>
      </w:r>
      <w:r w:rsidRPr="00397820">
        <w:rPr>
          <w:szCs w:val="28"/>
          <w:vertAlign w:val="subscript"/>
        </w:rPr>
        <w:t>L</w:t>
      </w:r>
      <w:r w:rsidRPr="00397820">
        <w:rPr>
          <w:szCs w:val="28"/>
        </w:rPr>
        <w:t>, порож</w:t>
      </w:r>
      <w:r w:rsidR="00A91E21">
        <w:rPr>
          <w:szCs w:val="28"/>
        </w:rPr>
        <w:t>денного множеством затравок H</w:t>
      </w:r>
      <w:proofErr w:type="gramStart"/>
      <w:r w:rsidR="00A91E21">
        <w:rPr>
          <w:szCs w:val="28"/>
        </w:rPr>
        <w:t>={</w:t>
      </w:r>
      <w:proofErr w:type="gramEnd"/>
      <w:r w:rsidRPr="00397820">
        <w:rPr>
          <w:szCs w:val="28"/>
        </w:rPr>
        <w:t>K</w:t>
      </w:r>
      <w:r w:rsidRPr="00397820">
        <w:rPr>
          <w:szCs w:val="28"/>
          <w:vertAlign w:val="subscript"/>
        </w:rPr>
        <w:t>1</w:t>
      </w:r>
      <w:r w:rsidRPr="00397820">
        <w:rPr>
          <w:szCs w:val="28"/>
        </w:rPr>
        <w:t xml:space="preserve"> , K</w:t>
      </w:r>
      <w:r w:rsidRPr="00397820">
        <w:rPr>
          <w:szCs w:val="28"/>
          <w:vertAlign w:val="subscript"/>
        </w:rPr>
        <w:t>2</w:t>
      </w:r>
      <w:r w:rsidRPr="00397820">
        <w:rPr>
          <w:szCs w:val="28"/>
        </w:rPr>
        <w:t xml:space="preserve"> , …, </w:t>
      </w:r>
      <w:proofErr w:type="spellStart"/>
      <w:r w:rsidRPr="00397820">
        <w:rPr>
          <w:szCs w:val="28"/>
        </w:rPr>
        <w:t>K</w:t>
      </w:r>
      <w:r w:rsidRPr="00397820">
        <w:rPr>
          <w:szCs w:val="28"/>
          <w:vertAlign w:val="subscript"/>
        </w:rPr>
        <w:t>n</w:t>
      </w:r>
      <w:proofErr w:type="spellEnd"/>
      <w:r w:rsidRPr="00397820">
        <w:rPr>
          <w:szCs w:val="28"/>
        </w:rPr>
        <w:t xml:space="preserve"> }</w:t>
      </w:r>
    </w:p>
    <w:p w14:paraId="789127C9" w14:textId="77777777" w:rsidR="00397820" w:rsidRDefault="000C2E9F" w:rsidP="00713555">
      <w:pPr>
        <w:numPr>
          <w:ilvl w:val="0"/>
          <w:numId w:val="14"/>
        </w:numPr>
        <w:spacing w:line="360" w:lineRule="auto"/>
        <w:ind w:left="426" w:hanging="426"/>
        <w:jc w:val="both"/>
        <w:rPr>
          <w:rFonts w:eastAsia="Calibri"/>
          <w:szCs w:val="28"/>
          <w:lang w:eastAsia="en-US"/>
        </w:rPr>
      </w:pPr>
      <w:r w:rsidRPr="00397820">
        <w:rPr>
          <w:szCs w:val="28"/>
        </w:rPr>
        <w:t xml:space="preserve">Знаковый граф называется -сбалансированным, если каждый цикл длины, не превосходящей </w:t>
      </w:r>
      <m:oMath>
        <m:r>
          <w:rPr>
            <w:rFonts w:ascii="Cambria Math" w:hAnsi="Cambria Math"/>
            <w:szCs w:val="28"/>
          </w:rPr>
          <m:t>k</m:t>
        </m:r>
      </m:oMath>
      <w:r w:rsidRPr="00397820">
        <w:rPr>
          <w:szCs w:val="28"/>
        </w:rPr>
        <w:t>, положителен. Привести пример 3-сбалансированного знакового графа, который не является 4-сбалансированным.</w:t>
      </w:r>
      <w:r w:rsidR="002408E0" w:rsidRPr="00397820">
        <w:rPr>
          <w:szCs w:val="28"/>
        </w:rPr>
        <w:t xml:space="preserve"> </w:t>
      </w:r>
    </w:p>
    <w:p w14:paraId="0BF3ED2A" w14:textId="77777777" w:rsidR="00397820" w:rsidRDefault="000C2E9F" w:rsidP="00713555">
      <w:pPr>
        <w:numPr>
          <w:ilvl w:val="0"/>
          <w:numId w:val="14"/>
        </w:numPr>
        <w:spacing w:line="360" w:lineRule="auto"/>
        <w:ind w:left="426" w:hanging="426"/>
        <w:jc w:val="both"/>
        <w:rPr>
          <w:rFonts w:eastAsia="Calibri"/>
          <w:szCs w:val="28"/>
          <w:lang w:eastAsia="en-US"/>
        </w:rPr>
      </w:pPr>
      <w:r w:rsidRPr="00397820">
        <w:rPr>
          <w:szCs w:val="28"/>
        </w:rPr>
        <w:t xml:space="preserve">Знаковый граф называется локально сбалансированным в вершине </w:t>
      </w:r>
      <m:oMath>
        <m:r>
          <w:rPr>
            <w:rFonts w:ascii="Cambria Math" w:hAnsi="Cambria Math"/>
            <w:szCs w:val="28"/>
          </w:rPr>
          <m:t>u</m:t>
        </m:r>
      </m:oMath>
      <w:r w:rsidRPr="00397820">
        <w:rPr>
          <w:szCs w:val="28"/>
        </w:rPr>
        <w:t xml:space="preserve">, если каждый содержащий </w:t>
      </w:r>
      <m:oMath>
        <m:r>
          <w:rPr>
            <w:rFonts w:ascii="Cambria Math" w:hAnsi="Cambria Math"/>
            <w:szCs w:val="28"/>
          </w:rPr>
          <m:t>u</m:t>
        </m:r>
      </m:oMath>
      <w:r w:rsidRPr="00397820">
        <w:rPr>
          <w:szCs w:val="28"/>
        </w:rPr>
        <w:t xml:space="preserve"> цикл положителен. Привести пример локально сбалансированного графа, который не является сбалансированным [глобально].</w:t>
      </w:r>
    </w:p>
    <w:p w14:paraId="1AF2FF0F" w14:textId="5D547406" w:rsidR="002408E0" w:rsidRPr="00397820" w:rsidRDefault="000C2E9F" w:rsidP="00713555">
      <w:pPr>
        <w:numPr>
          <w:ilvl w:val="0"/>
          <w:numId w:val="14"/>
        </w:numPr>
        <w:spacing w:line="360" w:lineRule="auto"/>
        <w:ind w:left="426" w:hanging="426"/>
        <w:jc w:val="both"/>
        <w:rPr>
          <w:rFonts w:eastAsia="Calibri"/>
          <w:szCs w:val="28"/>
          <w:lang w:eastAsia="en-US"/>
        </w:rPr>
      </w:pPr>
      <w:r w:rsidRPr="00397820">
        <w:rPr>
          <w:szCs w:val="28"/>
        </w:rPr>
        <w:lastRenderedPageBreak/>
        <w:t>Изобразить знаковый граф, представляющий некоторую политическую ситуацию. Обсудить вопросы сбалансированности.</w:t>
      </w:r>
      <w:r w:rsidR="002408E0" w:rsidRPr="00397820">
        <w:rPr>
          <w:szCs w:val="28"/>
        </w:rPr>
        <w:t xml:space="preserve"> </w:t>
      </w:r>
    </w:p>
    <w:p w14:paraId="5926B881" w14:textId="77777777" w:rsidR="00397820" w:rsidRDefault="00397820" w:rsidP="00713555">
      <w:pPr>
        <w:pStyle w:val="a3"/>
        <w:numPr>
          <w:ilvl w:val="0"/>
          <w:numId w:val="14"/>
        </w:numPr>
        <w:spacing w:line="360" w:lineRule="auto"/>
        <w:ind w:left="426" w:hanging="426"/>
        <w:jc w:val="both"/>
        <w:rPr>
          <w:szCs w:val="28"/>
        </w:rPr>
      </w:pPr>
      <w:r w:rsidRPr="002408E0">
        <w:rPr>
          <w:szCs w:val="28"/>
        </w:rPr>
        <w:t>Изобразить знаковые графы, представляющие отношения симпатии (антипатии) в различных частях некоторого литературного произведения (достаточно высокого уровня). Обсудить вопросы баланса.</w:t>
      </w:r>
    </w:p>
    <w:p w14:paraId="0D539AEF" w14:textId="77777777" w:rsidR="00397820" w:rsidRDefault="000C2E9F" w:rsidP="00713555">
      <w:pPr>
        <w:numPr>
          <w:ilvl w:val="0"/>
          <w:numId w:val="14"/>
        </w:numPr>
        <w:spacing w:line="360" w:lineRule="auto"/>
        <w:ind w:left="426" w:hanging="426"/>
        <w:jc w:val="both"/>
        <w:rPr>
          <w:rFonts w:eastAsia="Calibri"/>
          <w:szCs w:val="28"/>
          <w:lang w:eastAsia="en-US"/>
        </w:rPr>
      </w:pPr>
      <w:r w:rsidRPr="00397820">
        <w:rPr>
          <w:szCs w:val="28"/>
        </w:rPr>
        <w:t xml:space="preserve">Сформулировать аналог теоремы </w:t>
      </w:r>
      <w:proofErr w:type="spellStart"/>
      <w:r w:rsidRPr="00397820">
        <w:rPr>
          <w:szCs w:val="28"/>
        </w:rPr>
        <w:t>Харари</w:t>
      </w:r>
      <w:proofErr w:type="spellEnd"/>
      <w:r w:rsidRPr="00397820">
        <w:rPr>
          <w:szCs w:val="28"/>
        </w:rPr>
        <w:t xml:space="preserve"> для орграфов.</w:t>
      </w:r>
    </w:p>
    <w:p w14:paraId="4068F7D8" w14:textId="77777777" w:rsidR="00397820" w:rsidRPr="00397820" w:rsidRDefault="000C2E9F" w:rsidP="00713555">
      <w:pPr>
        <w:numPr>
          <w:ilvl w:val="0"/>
          <w:numId w:val="14"/>
        </w:numPr>
        <w:spacing w:line="360" w:lineRule="auto"/>
        <w:ind w:left="426" w:hanging="426"/>
        <w:jc w:val="both"/>
        <w:rPr>
          <w:rFonts w:eastAsia="Calibri"/>
          <w:szCs w:val="28"/>
          <w:lang w:eastAsia="en-US"/>
        </w:rPr>
      </w:pPr>
      <w:r w:rsidRPr="00397820">
        <w:rPr>
          <w:szCs w:val="28"/>
        </w:rPr>
        <w:t xml:space="preserve">В качестве меры сбалансированности орграфа наряду с величиной </w:t>
      </w:r>
      <m:oMath>
        <m:r>
          <w:rPr>
            <w:rFonts w:ascii="Cambria Math" w:hAnsi="Cambria Math"/>
            <w:szCs w:val="28"/>
          </w:rPr>
          <m:t>b</m:t>
        </m:r>
        <m:d>
          <m:dPr>
            <m:ctrlPr>
              <w:rPr>
                <w:rFonts w:ascii="Cambria Math" w:hAnsi="Cambria Math"/>
                <w:i/>
                <w:szCs w:val="28"/>
              </w:rPr>
            </m:ctrlPr>
          </m:dPr>
          <m:e>
            <m:r>
              <w:rPr>
                <w:rFonts w:ascii="Cambria Math" w:hAnsi="Cambria Math"/>
                <w:szCs w:val="28"/>
              </w:rPr>
              <m:t>G</m:t>
            </m:r>
          </m:e>
        </m:d>
      </m:oMath>
      <w:r w:rsidRPr="00397820">
        <w:rPr>
          <w:szCs w:val="28"/>
        </w:rPr>
        <w:t xml:space="preserve"> можно использовать величину </w:t>
      </w:r>
      <m:oMath>
        <m:r>
          <w:rPr>
            <w:rFonts w:ascii="Cambria Math" w:hAnsi="Cambria Math"/>
            <w:szCs w:val="28"/>
          </w:rPr>
          <m:t>b'</m:t>
        </m:r>
        <m:d>
          <m:dPr>
            <m:ctrlPr>
              <w:rPr>
                <w:rFonts w:ascii="Cambria Math" w:hAnsi="Cambria Math"/>
                <w:i/>
                <w:szCs w:val="28"/>
              </w:rPr>
            </m:ctrlPr>
          </m:dPr>
          <m:e>
            <m:r>
              <w:rPr>
                <w:rFonts w:ascii="Cambria Math" w:hAnsi="Cambria Math"/>
                <w:szCs w:val="28"/>
              </w:rPr>
              <m:t>G</m:t>
            </m:r>
          </m:e>
        </m:d>
        <m:r>
          <w:rPr>
            <w:rFonts w:ascii="Cambria Math" w:hAnsi="Cambria Math"/>
            <w:szCs w:val="28"/>
          </w:rPr>
          <m:t>=</m:t>
        </m:r>
        <m:f>
          <m:fPr>
            <m:ctrlPr>
              <w:rPr>
                <w:rFonts w:ascii="Cambria Math" w:hAnsi="Cambria Math"/>
                <w:i/>
                <w:szCs w:val="28"/>
              </w:rPr>
            </m:ctrlPr>
          </m:fPr>
          <m:num>
            <m:r>
              <w:rPr>
                <w:rFonts w:ascii="Cambria Math" w:hAnsi="Cambria Math"/>
                <w:szCs w:val="28"/>
              </w:rPr>
              <m:t>p</m:t>
            </m:r>
          </m:num>
          <m:den>
            <m:r>
              <w:rPr>
                <w:rFonts w:ascii="Cambria Math" w:hAnsi="Cambria Math"/>
                <w:szCs w:val="28"/>
              </w:rPr>
              <m:t>n</m:t>
            </m:r>
          </m:den>
        </m:f>
      </m:oMath>
      <w:r w:rsidRPr="00397820">
        <w:rPr>
          <w:szCs w:val="28"/>
        </w:rPr>
        <w:t xml:space="preserve">, где </w:t>
      </w:r>
      <m:oMath>
        <m:r>
          <w:rPr>
            <w:rFonts w:ascii="Cambria Math" w:hAnsi="Cambria Math"/>
            <w:szCs w:val="28"/>
          </w:rPr>
          <m:t>p</m:t>
        </m:r>
      </m:oMath>
      <w:r w:rsidRPr="00397820">
        <w:rPr>
          <w:szCs w:val="28"/>
        </w:rPr>
        <w:t xml:space="preserve"> – число положительных элементов в графе </w:t>
      </w:r>
      <m:oMath>
        <m:r>
          <w:rPr>
            <w:rFonts w:ascii="Cambria Math" w:hAnsi="Cambria Math"/>
            <w:szCs w:val="28"/>
          </w:rPr>
          <m:t>G</m:t>
        </m:r>
      </m:oMath>
      <w:r w:rsidRPr="00397820">
        <w:rPr>
          <w:szCs w:val="28"/>
        </w:rPr>
        <w:t xml:space="preserve">, </w:t>
      </w:r>
      <m:oMath>
        <m:r>
          <w:rPr>
            <w:rFonts w:ascii="Cambria Math" w:hAnsi="Cambria Math"/>
            <w:szCs w:val="28"/>
          </w:rPr>
          <m:t>n</m:t>
        </m:r>
      </m:oMath>
      <w:r w:rsidRPr="00397820">
        <w:rPr>
          <w:szCs w:val="28"/>
        </w:rPr>
        <w:t xml:space="preserve"> – число отрицательных циклов.</w:t>
      </w:r>
    </w:p>
    <w:p w14:paraId="6A6505CC" w14:textId="77777777" w:rsidR="00397820" w:rsidRPr="00397820" w:rsidRDefault="00397820" w:rsidP="00713555">
      <w:pPr>
        <w:pStyle w:val="a3"/>
        <w:numPr>
          <w:ilvl w:val="0"/>
          <w:numId w:val="25"/>
        </w:numPr>
        <w:spacing w:line="360" w:lineRule="auto"/>
        <w:ind w:left="924" w:hanging="357"/>
        <w:jc w:val="both"/>
        <w:rPr>
          <w:rFonts w:eastAsia="Calibri"/>
          <w:szCs w:val="28"/>
          <w:lang w:eastAsia="en-US"/>
        </w:rPr>
      </w:pPr>
      <w:r w:rsidRPr="00397820">
        <w:rPr>
          <w:szCs w:val="28"/>
        </w:rPr>
        <w:t xml:space="preserve">исследовать свойства меры </w:t>
      </w:r>
      <m:oMath>
        <m:r>
          <w:rPr>
            <w:rFonts w:ascii="Cambria Math" w:hAnsi="Cambria Math"/>
            <w:szCs w:val="28"/>
          </w:rPr>
          <m:t>b'</m:t>
        </m:r>
        <m:d>
          <m:dPr>
            <m:ctrlPr>
              <w:rPr>
                <w:rFonts w:ascii="Cambria Math" w:hAnsi="Cambria Math"/>
                <w:i/>
                <w:szCs w:val="28"/>
              </w:rPr>
            </m:ctrlPr>
          </m:dPr>
          <m:e>
            <m:r>
              <w:rPr>
                <w:rFonts w:ascii="Cambria Math" w:hAnsi="Cambria Math"/>
                <w:szCs w:val="28"/>
              </w:rPr>
              <m:t>G</m:t>
            </m:r>
          </m:e>
        </m:d>
      </m:oMath>
      <w:r w:rsidRPr="00397820">
        <w:rPr>
          <w:szCs w:val="28"/>
        </w:rPr>
        <w:t>;</w:t>
      </w:r>
    </w:p>
    <w:p w14:paraId="2511BF29" w14:textId="6944FAE7" w:rsidR="00397820" w:rsidRPr="00397820" w:rsidRDefault="00397820" w:rsidP="00713555">
      <w:pPr>
        <w:pStyle w:val="a3"/>
        <w:numPr>
          <w:ilvl w:val="0"/>
          <w:numId w:val="25"/>
        </w:numPr>
        <w:spacing w:line="360" w:lineRule="auto"/>
        <w:ind w:left="924" w:hanging="357"/>
        <w:jc w:val="both"/>
        <w:rPr>
          <w:rFonts w:eastAsia="Calibri"/>
          <w:szCs w:val="28"/>
          <w:lang w:eastAsia="en-US"/>
        </w:rPr>
      </w:pPr>
      <w:r w:rsidRPr="00397820">
        <w:rPr>
          <w:szCs w:val="28"/>
        </w:rPr>
        <w:t xml:space="preserve">показать, что меры в </w:t>
      </w:r>
      <m:oMath>
        <m:r>
          <w:rPr>
            <w:rFonts w:ascii="Cambria Math" w:hAnsi="Cambria Math"/>
            <w:szCs w:val="28"/>
          </w:rPr>
          <m:t>b</m:t>
        </m:r>
        <m:d>
          <m:dPr>
            <m:ctrlPr>
              <w:rPr>
                <w:rFonts w:ascii="Cambria Math" w:hAnsi="Cambria Math"/>
                <w:i/>
                <w:szCs w:val="28"/>
              </w:rPr>
            </m:ctrlPr>
          </m:dPr>
          <m:e>
            <m:r>
              <w:rPr>
                <w:rFonts w:ascii="Cambria Math" w:hAnsi="Cambria Math"/>
                <w:szCs w:val="28"/>
              </w:rPr>
              <m:t>G</m:t>
            </m:r>
          </m:e>
        </m:d>
      </m:oMath>
      <w:r w:rsidRPr="00397820">
        <w:rPr>
          <w:szCs w:val="28"/>
        </w:rPr>
        <w:t xml:space="preserve"> и </w:t>
      </w:r>
      <m:oMath>
        <m:r>
          <w:rPr>
            <w:rFonts w:ascii="Cambria Math" w:hAnsi="Cambria Math"/>
            <w:szCs w:val="28"/>
          </w:rPr>
          <m:t>b'</m:t>
        </m:r>
        <m:d>
          <m:dPr>
            <m:ctrlPr>
              <w:rPr>
                <w:rFonts w:ascii="Cambria Math" w:hAnsi="Cambria Math"/>
                <w:i/>
                <w:szCs w:val="28"/>
              </w:rPr>
            </m:ctrlPr>
          </m:dPr>
          <m:e>
            <m:r>
              <w:rPr>
                <w:rFonts w:ascii="Cambria Math" w:hAnsi="Cambria Math"/>
                <w:szCs w:val="28"/>
              </w:rPr>
              <m:t>G</m:t>
            </m:r>
          </m:e>
        </m:d>
      </m:oMath>
      <w:r w:rsidRPr="00397820">
        <w:rPr>
          <w:szCs w:val="28"/>
        </w:rPr>
        <w:t xml:space="preserve"> по существу совпадают, т.е. </w:t>
      </w:r>
      <m:oMath>
        <m:sSub>
          <m:sSubPr>
            <m:ctrlPr>
              <w:rPr>
                <w:rFonts w:ascii="Cambria Math" w:hAnsi="Cambria Math"/>
                <w:i/>
                <w:szCs w:val="28"/>
              </w:rPr>
            </m:ctrlPr>
          </m:sSubPr>
          <m:e>
            <m:r>
              <w:rPr>
                <w:rFonts w:ascii="Cambria Math" w:hAnsi="Cambria Math"/>
                <w:szCs w:val="28"/>
              </w:rPr>
              <m:t>∀</m:t>
            </m:r>
            <m:sSub>
              <m:sSubPr>
                <m:ctrlPr>
                  <w:rPr>
                    <w:rFonts w:ascii="Cambria Math" w:hAnsi="Cambria Math"/>
                    <w:i/>
                    <w:szCs w:val="28"/>
                  </w:rPr>
                </m:ctrlPr>
              </m:sSubPr>
              <m:e>
                <m:r>
                  <w:rPr>
                    <w:rFonts w:ascii="Cambria Math" w:hAnsi="Cambria Math"/>
                    <w:szCs w:val="28"/>
                  </w:rPr>
                  <m:t>G</m:t>
                </m:r>
              </m:e>
              <m:sub>
                <m:r>
                  <w:rPr>
                    <w:rFonts w:ascii="Cambria Math" w:hAnsi="Cambria Math"/>
                    <w:szCs w:val="28"/>
                  </w:rPr>
                  <m:t>1</m:t>
                </m:r>
              </m:sub>
            </m:sSub>
            <m:r>
              <w:rPr>
                <w:rFonts w:ascii="Cambria Math" w:hAnsi="Cambria Math"/>
                <w:szCs w:val="28"/>
              </w:rPr>
              <m:t>,G</m:t>
            </m:r>
          </m:e>
          <m:sub>
            <m:r>
              <w:rPr>
                <w:rFonts w:ascii="Cambria Math" w:hAnsi="Cambria Math"/>
                <w:szCs w:val="28"/>
              </w:rPr>
              <m:t>2</m:t>
            </m:r>
          </m:sub>
        </m:sSub>
      </m:oMath>
      <w:r w:rsidRPr="00397820">
        <w:rPr>
          <w:szCs w:val="28"/>
        </w:rPr>
        <w:t xml:space="preserve"> </w:t>
      </w:r>
      <m:oMath>
        <m:r>
          <w:rPr>
            <w:rFonts w:ascii="Cambria Math" w:hAnsi="Cambria Math"/>
            <w:szCs w:val="28"/>
          </w:rPr>
          <m:t>b</m:t>
        </m:r>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G</m:t>
                </m:r>
              </m:e>
              <m:sub>
                <m:r>
                  <w:rPr>
                    <w:rFonts w:ascii="Cambria Math" w:hAnsi="Cambria Math"/>
                    <w:szCs w:val="28"/>
                  </w:rPr>
                  <m:t>1</m:t>
                </m:r>
              </m:sub>
            </m:sSub>
          </m:e>
        </m:d>
        <m:r>
          <w:rPr>
            <w:rFonts w:ascii="Cambria Math" w:hAnsi="Cambria Math"/>
            <w:szCs w:val="28"/>
          </w:rPr>
          <m:t>≥b</m:t>
        </m:r>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G</m:t>
                </m:r>
              </m:e>
              <m:sub>
                <m:r>
                  <w:rPr>
                    <w:rFonts w:ascii="Cambria Math" w:hAnsi="Cambria Math"/>
                    <w:szCs w:val="28"/>
                  </w:rPr>
                  <m:t>2</m:t>
                </m:r>
              </m:sub>
            </m:sSub>
          </m:e>
        </m:d>
        <m:r>
          <w:rPr>
            <w:rFonts w:ascii="Cambria Math" w:hAnsi="Cambria Math"/>
            <w:szCs w:val="28"/>
          </w:rPr>
          <m:t>⇔b'</m:t>
        </m:r>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G</m:t>
                </m:r>
              </m:e>
              <m:sub>
                <m:r>
                  <w:rPr>
                    <w:rFonts w:ascii="Cambria Math" w:hAnsi="Cambria Math"/>
                    <w:szCs w:val="28"/>
                  </w:rPr>
                  <m:t>1</m:t>
                </m:r>
              </m:sub>
            </m:sSub>
          </m:e>
        </m:d>
        <m:r>
          <w:rPr>
            <w:rFonts w:ascii="Cambria Math" w:hAnsi="Cambria Math"/>
            <w:szCs w:val="28"/>
          </w:rPr>
          <m:t>≥b'</m:t>
        </m:r>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G</m:t>
                </m:r>
              </m:e>
              <m:sub>
                <m:r>
                  <w:rPr>
                    <w:rFonts w:ascii="Cambria Math" w:hAnsi="Cambria Math"/>
                    <w:szCs w:val="28"/>
                  </w:rPr>
                  <m:t>2</m:t>
                </m:r>
              </m:sub>
            </m:sSub>
          </m:e>
        </m:d>
      </m:oMath>
      <w:r w:rsidRPr="00397820">
        <w:rPr>
          <w:szCs w:val="28"/>
        </w:rPr>
        <w:t>;</w:t>
      </w:r>
    </w:p>
    <w:p w14:paraId="23F92067" w14:textId="275CDC25" w:rsidR="00397820" w:rsidRDefault="00F63D10" w:rsidP="00713555">
      <w:pPr>
        <w:numPr>
          <w:ilvl w:val="0"/>
          <w:numId w:val="14"/>
        </w:numPr>
        <w:spacing w:line="360" w:lineRule="auto"/>
        <w:ind w:left="426" w:hanging="426"/>
        <w:jc w:val="both"/>
        <w:rPr>
          <w:rFonts w:eastAsia="Calibri"/>
          <w:szCs w:val="28"/>
          <w:lang w:eastAsia="en-US"/>
        </w:rPr>
      </w:pPr>
      <w:r w:rsidRPr="00F63D10">
        <w:t xml:space="preserve">Предложить ½ - приближенный алгоритм для решения следующей задачи. В ориентированном графе </w:t>
      </w:r>
      <w:r w:rsidRPr="00397820">
        <w:rPr>
          <w:lang w:val="en-US"/>
        </w:rPr>
        <w:t>G</w:t>
      </w:r>
      <w:proofErr w:type="gramStart"/>
      <w:r w:rsidRPr="00F63D10">
        <w:t>=(</w:t>
      </w:r>
      <w:proofErr w:type="gramEnd"/>
      <w:r w:rsidRPr="00397820">
        <w:rPr>
          <w:lang w:val="en-US"/>
        </w:rPr>
        <w:t>V</w:t>
      </w:r>
      <w:r w:rsidRPr="00F63D10">
        <w:t xml:space="preserve">, </w:t>
      </w:r>
      <w:r w:rsidRPr="00397820">
        <w:rPr>
          <w:lang w:val="en-US"/>
        </w:rPr>
        <w:t>E</w:t>
      </w:r>
      <w:r w:rsidRPr="00F63D10">
        <w:t>) выбрать максимальное по мощности множество дуг, такое, что полученный подграф не содержит циклов. (Для произвольного множества вершин выбрать наибольшее из множеств, содержащее либо входящие, либо выходящие дуги. Какую схему можно использовать для верхней оценки оптимума?)</w:t>
      </w:r>
      <w:r w:rsidRPr="00397820">
        <w:rPr>
          <w:szCs w:val="28"/>
        </w:rPr>
        <w:t xml:space="preserve"> </w:t>
      </w:r>
    </w:p>
    <w:p w14:paraId="4EDF900F" w14:textId="77777777" w:rsidR="00397820" w:rsidRDefault="00F63D10" w:rsidP="00713555">
      <w:pPr>
        <w:numPr>
          <w:ilvl w:val="0"/>
          <w:numId w:val="14"/>
        </w:numPr>
        <w:spacing w:line="360" w:lineRule="auto"/>
        <w:ind w:left="426" w:hanging="426"/>
        <w:jc w:val="both"/>
        <w:rPr>
          <w:rFonts w:eastAsia="Calibri"/>
          <w:szCs w:val="28"/>
          <w:lang w:eastAsia="en-US"/>
        </w:rPr>
      </w:pPr>
      <w:r w:rsidRPr="00F63D10">
        <w:t xml:space="preserve">Разработать 2-приближенный алгоритм для задачи поиска максимального </w:t>
      </w:r>
      <w:proofErr w:type="spellStart"/>
      <w:r w:rsidRPr="00F63D10">
        <w:t>паросочетания</w:t>
      </w:r>
      <w:proofErr w:type="spellEnd"/>
      <w:r w:rsidRPr="00F63D10">
        <w:t xml:space="preserve"> минимального веса в неориентированном графе. (Использовать тот факт, что произвольное максимальное </w:t>
      </w:r>
      <w:proofErr w:type="spellStart"/>
      <w:r w:rsidRPr="00F63D10">
        <w:t>паросочетание</w:t>
      </w:r>
      <w:proofErr w:type="spellEnd"/>
      <w:r w:rsidRPr="00F63D10">
        <w:t xml:space="preserve"> не меньше половины максимального </w:t>
      </w:r>
      <w:proofErr w:type="spellStart"/>
      <w:r w:rsidRPr="00F63D10">
        <w:t>паросочетания</w:t>
      </w:r>
      <w:proofErr w:type="spellEnd"/>
      <w:r w:rsidRPr="00F63D10">
        <w:t>.)</w:t>
      </w:r>
    </w:p>
    <w:p w14:paraId="7E18A4CD" w14:textId="77777777" w:rsidR="00397820" w:rsidRDefault="00F63D10" w:rsidP="00713555">
      <w:pPr>
        <w:numPr>
          <w:ilvl w:val="0"/>
          <w:numId w:val="14"/>
        </w:numPr>
        <w:spacing w:line="360" w:lineRule="auto"/>
        <w:ind w:left="426" w:hanging="426"/>
        <w:jc w:val="both"/>
        <w:rPr>
          <w:rFonts w:eastAsia="Calibri"/>
          <w:szCs w:val="28"/>
          <w:lang w:eastAsia="en-US"/>
        </w:rPr>
      </w:pPr>
      <w:r w:rsidRPr="00F63D10">
        <w:t xml:space="preserve">Рассмотрим следующий 2-приближенный алгоритм для задачи о вершинном покрытии наименьшей мощности. С помощью поиска в глубину построить в графе </w:t>
      </w:r>
      <w:r w:rsidRPr="00397820">
        <w:rPr>
          <w:lang w:val="en-US"/>
        </w:rPr>
        <w:t>G</w:t>
      </w:r>
      <w:r w:rsidRPr="00F63D10">
        <w:t xml:space="preserve"> дерево и выдать множество внутренних вершин </w:t>
      </w:r>
      <w:r w:rsidRPr="00397820">
        <w:rPr>
          <w:lang w:val="en-US"/>
        </w:rPr>
        <w:t>S</w:t>
      </w:r>
      <w:r w:rsidRPr="00F63D10">
        <w:t xml:space="preserve"> этого дерева. Показать, что </w:t>
      </w:r>
      <w:r w:rsidRPr="00397820">
        <w:rPr>
          <w:lang w:val="en-US"/>
        </w:rPr>
        <w:t>S</w:t>
      </w:r>
      <w:r w:rsidRPr="00F63D10">
        <w:t xml:space="preserve"> действительно является вершинным покрытием в </w:t>
      </w:r>
      <w:r w:rsidRPr="00397820">
        <w:rPr>
          <w:lang w:val="en-US"/>
        </w:rPr>
        <w:t>G</w:t>
      </w:r>
      <w:r w:rsidRPr="00F63D10">
        <w:t xml:space="preserve"> и [</w:t>
      </w:r>
      <w:r w:rsidRPr="00397820">
        <w:rPr>
          <w:lang w:val="en-US"/>
        </w:rPr>
        <w:t>S</w:t>
      </w:r>
      <w:r w:rsidRPr="00F63D10">
        <w:t xml:space="preserve">] меньше либо равно 2* ОРТ. (Показать, что </w:t>
      </w:r>
      <w:r w:rsidRPr="00397820">
        <w:rPr>
          <w:lang w:val="en-US"/>
        </w:rPr>
        <w:t>G</w:t>
      </w:r>
      <w:r w:rsidRPr="00F63D10">
        <w:t xml:space="preserve"> имеет </w:t>
      </w:r>
      <w:proofErr w:type="spellStart"/>
      <w:r w:rsidRPr="00F63D10">
        <w:t>паросочетание</w:t>
      </w:r>
      <w:proofErr w:type="spellEnd"/>
      <w:r w:rsidRPr="00F63D10">
        <w:t xml:space="preserve"> мощности [</w:t>
      </w:r>
      <w:r w:rsidRPr="00397820">
        <w:rPr>
          <w:lang w:val="en-US"/>
        </w:rPr>
        <w:t>S</w:t>
      </w:r>
      <w:r w:rsidRPr="00F63D10">
        <w:t>]/2).</w:t>
      </w:r>
    </w:p>
    <w:p w14:paraId="5977EC26" w14:textId="77777777" w:rsidR="00397820" w:rsidRDefault="00F63D10" w:rsidP="00713555">
      <w:pPr>
        <w:numPr>
          <w:ilvl w:val="0"/>
          <w:numId w:val="14"/>
        </w:numPr>
        <w:spacing w:line="360" w:lineRule="auto"/>
        <w:ind w:left="426" w:hanging="426"/>
        <w:jc w:val="both"/>
        <w:rPr>
          <w:rFonts w:eastAsia="Calibri"/>
          <w:szCs w:val="28"/>
          <w:lang w:eastAsia="en-US"/>
        </w:rPr>
      </w:pPr>
      <w:r w:rsidRPr="00F63D10">
        <w:t xml:space="preserve">Рассмотрим следующий жадный алгоритм для решения задачи о вершинном покрытии наименьшей мощности. На каждом шаге выбираем </w:t>
      </w:r>
      <w:r w:rsidRPr="00F63D10">
        <w:lastRenderedPageBreak/>
        <w:t xml:space="preserve">вершину максимальной степени, добавляем её в покрытие и удаляем её и все смежные ей ребра. Продолжаем, пока не удалим все ребра. Доказать, что этот алгоритм для графа с </w:t>
      </w:r>
      <w:r w:rsidRPr="00397820">
        <w:rPr>
          <w:lang w:val="en-US"/>
        </w:rPr>
        <w:t>n</w:t>
      </w:r>
      <w:r w:rsidRPr="00F63D10">
        <w:t xml:space="preserve"> вершинами всегда выдает решение, стоимость которого не более чем в </w:t>
      </w:r>
      <w:r w:rsidRPr="00397820">
        <w:rPr>
          <w:lang w:val="en-US"/>
        </w:rPr>
        <w:t>In</w:t>
      </w:r>
      <w:r w:rsidRPr="00F63D10">
        <w:t xml:space="preserve"> </w:t>
      </w:r>
      <w:r w:rsidRPr="00397820">
        <w:rPr>
          <w:lang w:val="en-US"/>
        </w:rPr>
        <w:t>n</w:t>
      </w:r>
      <w:r w:rsidRPr="00F63D10">
        <w:t xml:space="preserve"> раз больше оптимального. Построить пример, на котором решение, полученное жадным алгоритмом, в 100 раз хуже, чем оптимальное.</w:t>
      </w:r>
    </w:p>
    <w:p w14:paraId="1D8F24FE" w14:textId="77777777" w:rsidR="00397820" w:rsidRPr="00397820" w:rsidRDefault="00F63D10" w:rsidP="00713555">
      <w:pPr>
        <w:numPr>
          <w:ilvl w:val="0"/>
          <w:numId w:val="14"/>
        </w:numPr>
        <w:spacing w:line="360" w:lineRule="auto"/>
        <w:ind w:left="426" w:hanging="426"/>
        <w:jc w:val="both"/>
        <w:rPr>
          <w:rFonts w:eastAsia="Calibri"/>
          <w:szCs w:val="28"/>
          <w:lang w:eastAsia="en-US"/>
        </w:rPr>
      </w:pPr>
      <w:r w:rsidRPr="00F63D10">
        <w:t xml:space="preserve">В задаче о максимальном разрезе задан граф </w:t>
      </w:r>
      <w:r w:rsidRPr="00397820">
        <w:rPr>
          <w:lang w:val="en-US"/>
        </w:rPr>
        <w:t>G</w:t>
      </w:r>
      <w:proofErr w:type="gramStart"/>
      <w:r w:rsidRPr="00F63D10">
        <w:t>=(</w:t>
      </w:r>
      <w:proofErr w:type="gramEnd"/>
      <w:r w:rsidRPr="00397820">
        <w:rPr>
          <w:lang w:val="en-US"/>
        </w:rPr>
        <w:t>V</w:t>
      </w:r>
      <w:r w:rsidRPr="00F63D10">
        <w:t xml:space="preserve">, </w:t>
      </w:r>
      <w:r w:rsidRPr="00397820">
        <w:rPr>
          <w:lang w:val="en-US"/>
        </w:rPr>
        <w:t>E</w:t>
      </w:r>
      <w:r w:rsidRPr="00F63D10">
        <w:t xml:space="preserve">) и требуется разбить множество вершин графа </w:t>
      </w:r>
      <w:r w:rsidRPr="00397820">
        <w:rPr>
          <w:lang w:val="en-US"/>
        </w:rPr>
        <w:t>V</w:t>
      </w:r>
      <w:r w:rsidRPr="00F63D10">
        <w:t xml:space="preserve"> на два непересекающихся множества (две доли) </w:t>
      </w:r>
      <w:r w:rsidRPr="00397820">
        <w:rPr>
          <w:lang w:val="en-US"/>
        </w:rPr>
        <w:t>V</w:t>
      </w:r>
      <w:r w:rsidRPr="00F63D10">
        <w:t xml:space="preserve">1 и </w:t>
      </w:r>
      <w:r w:rsidRPr="00397820">
        <w:rPr>
          <w:lang w:val="en-US"/>
        </w:rPr>
        <w:t>V</w:t>
      </w:r>
      <w:r w:rsidRPr="00F63D10">
        <w:t xml:space="preserve">2 так, чтобы максимизировать число ребер, соединяющих вершины разных множеств. </w:t>
      </w:r>
    </w:p>
    <w:p w14:paraId="39A3A8B8" w14:textId="77777777" w:rsidR="00397820" w:rsidRPr="00397820" w:rsidRDefault="00F63D10" w:rsidP="00713555">
      <w:pPr>
        <w:numPr>
          <w:ilvl w:val="1"/>
          <w:numId w:val="14"/>
        </w:numPr>
        <w:spacing w:line="360" w:lineRule="auto"/>
        <w:ind w:left="924" w:hanging="357"/>
        <w:jc w:val="both"/>
        <w:rPr>
          <w:rFonts w:eastAsia="Calibri"/>
          <w:szCs w:val="28"/>
          <w:lang w:eastAsia="en-US"/>
        </w:rPr>
      </w:pPr>
      <w:r w:rsidRPr="00F63D10">
        <w:t xml:space="preserve">Выбрать произвольное разбиение множества вершин </w:t>
      </w:r>
      <w:r w:rsidRPr="00397820">
        <w:rPr>
          <w:lang w:val="en-US"/>
        </w:rPr>
        <w:t>V</w:t>
      </w:r>
      <w:r w:rsidRPr="00F63D10">
        <w:t>.</w:t>
      </w:r>
    </w:p>
    <w:p w14:paraId="073E57C8" w14:textId="77777777" w:rsidR="00397820" w:rsidRPr="00397820" w:rsidRDefault="00F63D10" w:rsidP="00713555">
      <w:pPr>
        <w:numPr>
          <w:ilvl w:val="1"/>
          <w:numId w:val="14"/>
        </w:numPr>
        <w:spacing w:line="360" w:lineRule="auto"/>
        <w:ind w:left="924" w:hanging="357"/>
        <w:jc w:val="both"/>
        <w:rPr>
          <w:rFonts w:eastAsia="Calibri"/>
          <w:szCs w:val="28"/>
          <w:lang w:eastAsia="en-US"/>
        </w:rPr>
      </w:pPr>
      <w:r w:rsidRPr="00F63D10">
        <w:t xml:space="preserve">Если существует вершина </w:t>
      </w:r>
      <w:r w:rsidRPr="00397820">
        <w:rPr>
          <w:lang w:val="en-US"/>
        </w:rPr>
        <w:t>v</w:t>
      </w:r>
      <w:r w:rsidRPr="00F63D10">
        <w:t xml:space="preserve"> принадлежит </w:t>
      </w:r>
      <w:r w:rsidRPr="00397820">
        <w:rPr>
          <w:lang w:val="en-US"/>
        </w:rPr>
        <w:t>V</w:t>
      </w:r>
      <w:r w:rsidRPr="00F63D10">
        <w:t>, такая, что число ее соседей в доле, которой она принадлежит больше, чем число её соседей в другой доле, то переместить эту вершину из одной доли в другую.</w:t>
      </w:r>
    </w:p>
    <w:p w14:paraId="0F2BDB4E" w14:textId="77777777" w:rsidR="00397820" w:rsidRDefault="00F63D10" w:rsidP="00713555">
      <w:pPr>
        <w:numPr>
          <w:ilvl w:val="1"/>
          <w:numId w:val="14"/>
        </w:numPr>
        <w:spacing w:line="360" w:lineRule="auto"/>
        <w:ind w:left="924" w:hanging="357"/>
        <w:jc w:val="both"/>
        <w:rPr>
          <w:rFonts w:eastAsia="Calibri"/>
          <w:szCs w:val="28"/>
          <w:lang w:eastAsia="en-US"/>
        </w:rPr>
      </w:pPr>
      <w:r w:rsidRPr="00F63D10">
        <w:t>Если таких вершин нет, то выдать полученное разбиение.</w:t>
      </w:r>
    </w:p>
    <w:p w14:paraId="3CC3E69E" w14:textId="77777777" w:rsidR="007C169E" w:rsidRDefault="00F63D10" w:rsidP="00713555">
      <w:pPr>
        <w:spacing w:line="360" w:lineRule="auto"/>
        <w:ind w:left="284"/>
        <w:jc w:val="both"/>
      </w:pPr>
      <w:r w:rsidRPr="00F63D10">
        <w:t xml:space="preserve">Докажите, что алгоритм остановится через конечное число шагов и решение, найденное алгоритмом, будет содержать по крайней мере половину всех ребер графа </w:t>
      </w:r>
      <w:r w:rsidRPr="00397820">
        <w:rPr>
          <w:lang w:val="en-US"/>
        </w:rPr>
        <w:t>G</w:t>
      </w:r>
      <w:r w:rsidRPr="00F63D10">
        <w:t>.</w:t>
      </w:r>
    </w:p>
    <w:p w14:paraId="557FAEB9" w14:textId="1A3E89B2" w:rsidR="00A41BA8" w:rsidRPr="000961F8" w:rsidRDefault="00A41BA8" w:rsidP="00A41BA8">
      <w:pPr>
        <w:spacing w:before="240" w:after="240"/>
        <w:ind w:right="-284"/>
        <w:jc w:val="center"/>
        <w:rPr>
          <w:b/>
          <w:i/>
        </w:rPr>
      </w:pPr>
      <w:bookmarkStart w:id="15" w:name="_Toc410265291"/>
      <w:bookmarkStart w:id="16" w:name="_Toc414629918"/>
      <w:r w:rsidRPr="000961F8">
        <w:rPr>
          <w:b/>
          <w:i/>
        </w:rPr>
        <w:t>Пример</w:t>
      </w:r>
      <w:r w:rsidR="00524E08">
        <w:rPr>
          <w:b/>
          <w:i/>
        </w:rPr>
        <w:t>ные задачи практических занятий</w:t>
      </w:r>
    </w:p>
    <w:p w14:paraId="1E5ED15E" w14:textId="77777777" w:rsidR="00A41BA8" w:rsidRDefault="00A41BA8" w:rsidP="00A41BA8">
      <w:pPr>
        <w:pStyle w:val="a3"/>
        <w:numPr>
          <w:ilvl w:val="0"/>
          <w:numId w:val="26"/>
        </w:numPr>
        <w:spacing w:line="360" w:lineRule="auto"/>
        <w:ind w:right="-284"/>
        <w:jc w:val="both"/>
      </w:pPr>
      <w:r>
        <w:t>Построить граф общения (связей) группы в социальной сети. Найти основные структурные характеристики (радиус, диаметр, точки сочленения и мосты, реберная и вершинная связность, гистограмму степеней вершин) построенного графа. Для поиска характеристик графа допускается использование специализированного программного обеспечение. Визуализировать построенный граф.</w:t>
      </w:r>
    </w:p>
    <w:p w14:paraId="3692B4AD" w14:textId="77777777" w:rsidR="00A41BA8" w:rsidRDefault="00A41BA8" w:rsidP="00A41BA8">
      <w:pPr>
        <w:pStyle w:val="a3"/>
        <w:numPr>
          <w:ilvl w:val="0"/>
          <w:numId w:val="26"/>
        </w:numPr>
        <w:spacing w:line="360" w:lineRule="auto"/>
        <w:ind w:right="-284"/>
        <w:jc w:val="both"/>
      </w:pPr>
      <w:r>
        <w:t xml:space="preserve">Построить граф общения (связей) группы по спискам контактов мобильных телефонов. Найти основные структурные характеристики (радиус, диаметр, точки сочленения и мосты, реберная и вершинная связность, гистограмму </w:t>
      </w:r>
      <w:r>
        <w:lastRenderedPageBreak/>
        <w:t>степеней вершин) построенного графа. Для поиска характеристик графа допускается использование специализированного программного обеспечение. Сравнить полученный граф с аналогичным графом, построенным в предыдущем задании.</w:t>
      </w:r>
    </w:p>
    <w:p w14:paraId="352A2D29" w14:textId="77777777" w:rsidR="00A41BA8" w:rsidRPr="00891828" w:rsidRDefault="00A41BA8" w:rsidP="00A41BA8">
      <w:pPr>
        <w:pStyle w:val="a3"/>
        <w:numPr>
          <w:ilvl w:val="0"/>
          <w:numId w:val="26"/>
        </w:numPr>
        <w:spacing w:line="360" w:lineRule="auto"/>
        <w:ind w:right="-284"/>
        <w:jc w:val="both"/>
      </w:pPr>
      <w:r w:rsidRPr="00891828">
        <w:rPr>
          <w:szCs w:val="28"/>
        </w:rPr>
        <w:t>Выбрать техническую электрическую систему, отличную от описанных в настоящем пособии и произвести ее аналитическое моделирование:</w:t>
      </w:r>
    </w:p>
    <w:p w14:paraId="2E134F58" w14:textId="77777777" w:rsidR="00A41BA8" w:rsidRPr="00891828" w:rsidRDefault="00A41BA8" w:rsidP="00A41BA8">
      <w:pPr>
        <w:pStyle w:val="a3"/>
        <w:numPr>
          <w:ilvl w:val="1"/>
          <w:numId w:val="26"/>
        </w:numPr>
        <w:spacing w:line="360" w:lineRule="auto"/>
        <w:ind w:left="924" w:hanging="357"/>
        <w:jc w:val="both"/>
      </w:pPr>
      <w:r w:rsidRPr="00891828">
        <w:rPr>
          <w:szCs w:val="28"/>
        </w:rPr>
        <w:t>Произвести компонентное моделирование.</w:t>
      </w:r>
    </w:p>
    <w:p w14:paraId="35D7A774" w14:textId="77777777" w:rsidR="00A41BA8" w:rsidRPr="00891828" w:rsidRDefault="00A41BA8" w:rsidP="00A41BA8">
      <w:pPr>
        <w:pStyle w:val="a3"/>
        <w:numPr>
          <w:ilvl w:val="1"/>
          <w:numId w:val="26"/>
        </w:numPr>
        <w:spacing w:line="360" w:lineRule="auto"/>
        <w:ind w:left="924" w:hanging="357"/>
        <w:jc w:val="both"/>
      </w:pPr>
      <w:r w:rsidRPr="00891828">
        <w:rPr>
          <w:szCs w:val="28"/>
        </w:rPr>
        <w:t>Построить граф связей для системы и описать физическую интерпретацию, связанную с системой.</w:t>
      </w:r>
    </w:p>
    <w:p w14:paraId="2D3FE7BB" w14:textId="77777777" w:rsidR="00A41BA8" w:rsidRDefault="00A41BA8" w:rsidP="00A41BA8">
      <w:pPr>
        <w:pStyle w:val="a3"/>
        <w:numPr>
          <w:ilvl w:val="1"/>
          <w:numId w:val="26"/>
        </w:numPr>
        <w:spacing w:line="360" w:lineRule="auto"/>
        <w:ind w:left="924" w:hanging="357"/>
        <w:jc w:val="both"/>
      </w:pPr>
      <w:r w:rsidRPr="00891828">
        <w:rPr>
          <w:color w:val="353535"/>
          <w:szCs w:val="28"/>
        </w:rPr>
        <w:t>Описать основные свойства, параметры и характеристики полученной модели</w:t>
      </w:r>
    </w:p>
    <w:p w14:paraId="2C96B491" w14:textId="2FA5124C" w:rsidR="00E044E4" w:rsidRPr="00891828" w:rsidRDefault="00A41BA8" w:rsidP="002C43F8">
      <w:pPr>
        <w:pStyle w:val="a3"/>
        <w:numPr>
          <w:ilvl w:val="0"/>
          <w:numId w:val="26"/>
        </w:numPr>
        <w:spacing w:line="360" w:lineRule="auto"/>
        <w:ind w:right="-284"/>
        <w:jc w:val="both"/>
      </w:pPr>
      <w:r w:rsidRPr="00891828">
        <w:rPr>
          <w:szCs w:val="28"/>
        </w:rPr>
        <w:t>Выбрать техническую механическую систему, отличную от описанных в настоящем пособии и произвести ее аналитическое моделирование:</w:t>
      </w:r>
    </w:p>
    <w:p w14:paraId="158D59DC" w14:textId="77777777" w:rsidR="00A41BA8" w:rsidRPr="00891828" w:rsidRDefault="00A41BA8" w:rsidP="00A41BA8">
      <w:pPr>
        <w:pStyle w:val="a3"/>
        <w:numPr>
          <w:ilvl w:val="1"/>
          <w:numId w:val="26"/>
        </w:numPr>
        <w:spacing w:line="360" w:lineRule="auto"/>
        <w:ind w:left="924" w:hanging="357"/>
        <w:jc w:val="both"/>
      </w:pPr>
      <w:r w:rsidRPr="00891828">
        <w:rPr>
          <w:szCs w:val="28"/>
        </w:rPr>
        <w:t>Произвести компонентное моделирование.</w:t>
      </w:r>
    </w:p>
    <w:p w14:paraId="6ABCF887" w14:textId="77777777" w:rsidR="00A41BA8" w:rsidRPr="00891828" w:rsidRDefault="00A41BA8" w:rsidP="00A41BA8">
      <w:pPr>
        <w:pStyle w:val="a3"/>
        <w:numPr>
          <w:ilvl w:val="1"/>
          <w:numId w:val="26"/>
        </w:numPr>
        <w:spacing w:line="360" w:lineRule="auto"/>
        <w:ind w:left="924" w:hanging="357"/>
        <w:jc w:val="both"/>
      </w:pPr>
      <w:r w:rsidRPr="00891828">
        <w:rPr>
          <w:szCs w:val="28"/>
        </w:rPr>
        <w:t>Построить граф связей для системы и описать физическую интерпретацию, связанную с системой.</w:t>
      </w:r>
    </w:p>
    <w:p w14:paraId="6E97484E" w14:textId="77777777" w:rsidR="00A41BA8" w:rsidRPr="00891828" w:rsidRDefault="00A41BA8" w:rsidP="00A41BA8">
      <w:pPr>
        <w:pStyle w:val="a3"/>
        <w:numPr>
          <w:ilvl w:val="1"/>
          <w:numId w:val="26"/>
        </w:numPr>
        <w:spacing w:line="360" w:lineRule="auto"/>
        <w:ind w:left="924" w:hanging="357"/>
        <w:jc w:val="both"/>
      </w:pPr>
      <w:r w:rsidRPr="00891828">
        <w:rPr>
          <w:color w:val="353535"/>
          <w:szCs w:val="28"/>
        </w:rPr>
        <w:t>Описать основные свойства, параметры и характеристики полученной модели</w:t>
      </w:r>
    </w:p>
    <w:p w14:paraId="3CBDBC71" w14:textId="77777777" w:rsidR="00A41BA8" w:rsidRPr="00891828" w:rsidRDefault="00A41BA8" w:rsidP="00A41BA8">
      <w:pPr>
        <w:pStyle w:val="a3"/>
        <w:numPr>
          <w:ilvl w:val="0"/>
          <w:numId w:val="26"/>
        </w:numPr>
        <w:spacing w:line="360" w:lineRule="auto"/>
        <w:ind w:right="-284"/>
        <w:jc w:val="both"/>
      </w:pPr>
      <w:r w:rsidRPr="00891828">
        <w:rPr>
          <w:szCs w:val="28"/>
        </w:rPr>
        <w:t>Выбрать техническую электромеханическую систему произвести ее аналитическое моделирование:</w:t>
      </w:r>
    </w:p>
    <w:p w14:paraId="55F3084D" w14:textId="77777777" w:rsidR="00A41BA8" w:rsidRPr="00891828" w:rsidRDefault="00A41BA8" w:rsidP="00A41BA8">
      <w:pPr>
        <w:pStyle w:val="a3"/>
        <w:numPr>
          <w:ilvl w:val="1"/>
          <w:numId w:val="26"/>
        </w:numPr>
        <w:spacing w:line="360" w:lineRule="auto"/>
        <w:ind w:left="924" w:hanging="357"/>
        <w:jc w:val="both"/>
      </w:pPr>
      <w:r w:rsidRPr="00891828">
        <w:rPr>
          <w:szCs w:val="28"/>
        </w:rPr>
        <w:t>Произвести компонентное моделирование.</w:t>
      </w:r>
    </w:p>
    <w:p w14:paraId="6792563A" w14:textId="77777777" w:rsidR="00A41BA8" w:rsidRPr="00891828" w:rsidRDefault="00A41BA8" w:rsidP="00A41BA8">
      <w:pPr>
        <w:pStyle w:val="a3"/>
        <w:numPr>
          <w:ilvl w:val="1"/>
          <w:numId w:val="26"/>
        </w:numPr>
        <w:spacing w:line="360" w:lineRule="auto"/>
        <w:ind w:left="924" w:hanging="357"/>
        <w:jc w:val="both"/>
      </w:pPr>
      <w:r w:rsidRPr="00891828">
        <w:rPr>
          <w:szCs w:val="28"/>
        </w:rPr>
        <w:t>Построить граф связей для системы и описать физическую интерпретацию, связанную с системой.</w:t>
      </w:r>
    </w:p>
    <w:p w14:paraId="7402CA41" w14:textId="77777777" w:rsidR="00A41BA8" w:rsidRDefault="00A41BA8" w:rsidP="00A41BA8">
      <w:pPr>
        <w:pStyle w:val="a3"/>
        <w:numPr>
          <w:ilvl w:val="1"/>
          <w:numId w:val="26"/>
        </w:numPr>
        <w:spacing w:line="360" w:lineRule="auto"/>
        <w:ind w:left="924" w:hanging="357"/>
        <w:jc w:val="both"/>
      </w:pPr>
      <w:r w:rsidRPr="00891828">
        <w:rPr>
          <w:color w:val="353535"/>
          <w:szCs w:val="28"/>
        </w:rPr>
        <w:t>Описать основные свойства, параметры и характеристики полученной модели</w:t>
      </w:r>
    </w:p>
    <w:p w14:paraId="2A1621FD" w14:textId="77777777" w:rsidR="00A41BA8" w:rsidRDefault="00A41BA8" w:rsidP="00A41BA8">
      <w:pPr>
        <w:pStyle w:val="a3"/>
        <w:numPr>
          <w:ilvl w:val="0"/>
          <w:numId w:val="26"/>
        </w:numPr>
        <w:spacing w:line="360" w:lineRule="auto"/>
        <w:ind w:right="-284"/>
        <w:jc w:val="both"/>
      </w:pPr>
      <w:r w:rsidRPr="00891828">
        <w:rPr>
          <w:szCs w:val="28"/>
        </w:rPr>
        <w:t>Описать “малый мир”, построить его модель и описать групповую динамику этой модели.</w:t>
      </w:r>
    </w:p>
    <w:p w14:paraId="2E22C2D9" w14:textId="77777777" w:rsidR="00A41BA8" w:rsidRDefault="00A41BA8" w:rsidP="00A41BA8">
      <w:pPr>
        <w:pStyle w:val="a3"/>
        <w:numPr>
          <w:ilvl w:val="0"/>
          <w:numId w:val="26"/>
        </w:numPr>
        <w:spacing w:line="360" w:lineRule="auto"/>
        <w:ind w:right="-284"/>
        <w:jc w:val="both"/>
      </w:pPr>
      <w:r w:rsidRPr="00891828">
        <w:rPr>
          <w:szCs w:val="28"/>
        </w:rPr>
        <w:t>Описать телекоммуникационную сеть, построить модель этой сети и информационных потоков в ней. Предложить способы оптимизации траффика информационных потоков.</w:t>
      </w:r>
    </w:p>
    <w:p w14:paraId="0699D3CE" w14:textId="77777777" w:rsidR="00A41BA8" w:rsidRDefault="00A41BA8" w:rsidP="00A41BA8">
      <w:pPr>
        <w:pStyle w:val="a3"/>
        <w:numPr>
          <w:ilvl w:val="0"/>
          <w:numId w:val="26"/>
        </w:numPr>
        <w:spacing w:line="360" w:lineRule="auto"/>
        <w:ind w:right="-284"/>
        <w:jc w:val="both"/>
      </w:pPr>
      <w:r w:rsidRPr="00891828">
        <w:rPr>
          <w:szCs w:val="28"/>
        </w:rPr>
        <w:lastRenderedPageBreak/>
        <w:t>Описать социальную сеть. Построить ее модель. Построить стохастическую модель. Произвести анализ диад и триад в получившейся модели.</w:t>
      </w:r>
    </w:p>
    <w:p w14:paraId="565F3890" w14:textId="652D7590" w:rsidR="00A41BA8" w:rsidRPr="00891828" w:rsidRDefault="00A41BA8" w:rsidP="00A41BA8">
      <w:pPr>
        <w:pStyle w:val="a3"/>
        <w:numPr>
          <w:ilvl w:val="0"/>
          <w:numId w:val="26"/>
        </w:numPr>
        <w:spacing w:line="360" w:lineRule="auto"/>
        <w:ind w:right="-284"/>
        <w:jc w:val="both"/>
      </w:pPr>
      <w:r w:rsidRPr="00891828">
        <w:rPr>
          <w:szCs w:val="28"/>
        </w:rPr>
        <w:t xml:space="preserve">Найти карту пространства. Выделить на ней прямоугольный участок (A x B) с более чем 20 (не </w:t>
      </w:r>
      <w:proofErr w:type="spellStart"/>
      <w:r w:rsidRPr="00891828">
        <w:rPr>
          <w:szCs w:val="28"/>
        </w:rPr>
        <w:t>не</w:t>
      </w:r>
      <w:proofErr w:type="spellEnd"/>
      <w:r w:rsidRPr="00891828">
        <w:rPr>
          <w:szCs w:val="28"/>
        </w:rPr>
        <w:t xml:space="preserve"> более 35) явно выделенными объектами (зданиями) – целевую зону. Объект</w:t>
      </w:r>
      <w:r w:rsidR="00A91E21">
        <w:rPr>
          <w:szCs w:val="28"/>
        </w:rPr>
        <w:t xml:space="preserve">ы должны занимать не менее 15% </w:t>
      </w:r>
      <w:r w:rsidRPr="00891828">
        <w:rPr>
          <w:szCs w:val="28"/>
        </w:rPr>
        <w:t>и не более 35% целевой зоны, A и B не должны отличаться более, чем в 2.5 раза.</w:t>
      </w:r>
      <w:r>
        <w:rPr>
          <w:szCs w:val="28"/>
        </w:rPr>
        <w:t xml:space="preserve"> </w:t>
      </w:r>
      <w:r w:rsidRPr="00891828">
        <w:rPr>
          <w:szCs w:val="28"/>
        </w:rPr>
        <w:t>Построить покрытие зоны:</w:t>
      </w:r>
    </w:p>
    <w:p w14:paraId="1E09C508" w14:textId="77777777" w:rsidR="00A41BA8" w:rsidRPr="00891828" w:rsidRDefault="00A41BA8" w:rsidP="00A41BA8">
      <w:pPr>
        <w:pStyle w:val="a3"/>
        <w:numPr>
          <w:ilvl w:val="1"/>
          <w:numId w:val="26"/>
        </w:numPr>
        <w:spacing w:line="360" w:lineRule="auto"/>
        <w:ind w:left="924" w:hanging="357"/>
        <w:jc w:val="both"/>
      </w:pPr>
      <w:r w:rsidRPr="00891828">
        <w:rPr>
          <w:szCs w:val="28"/>
        </w:rPr>
        <w:t xml:space="preserve">20 устройствами, радиус покрытия каждого из которых составляет 1/20 </w:t>
      </w:r>
      <w:proofErr w:type="spellStart"/>
      <w:r w:rsidRPr="00891828">
        <w:rPr>
          <w:szCs w:val="28"/>
        </w:rPr>
        <w:t>max</w:t>
      </w:r>
      <w:proofErr w:type="spellEnd"/>
      <w:r w:rsidRPr="00891828">
        <w:rPr>
          <w:szCs w:val="28"/>
        </w:rPr>
        <w:t xml:space="preserve"> (A, B)</w:t>
      </w:r>
    </w:p>
    <w:p w14:paraId="77D879C7" w14:textId="77777777" w:rsidR="00A41BA8" w:rsidRPr="00891828" w:rsidRDefault="00A41BA8" w:rsidP="00A41BA8">
      <w:pPr>
        <w:pStyle w:val="a3"/>
        <w:numPr>
          <w:ilvl w:val="1"/>
          <w:numId w:val="26"/>
        </w:numPr>
        <w:spacing w:line="360" w:lineRule="auto"/>
        <w:ind w:left="924" w:hanging="357"/>
        <w:jc w:val="both"/>
      </w:pPr>
      <w:r w:rsidRPr="00891828">
        <w:rPr>
          <w:szCs w:val="28"/>
        </w:rPr>
        <w:t xml:space="preserve">20 устройствами, радиус покрытия каждого из которых составляет 1/20 </w:t>
      </w:r>
      <w:proofErr w:type="spellStart"/>
      <w:r w:rsidRPr="00891828">
        <w:rPr>
          <w:szCs w:val="28"/>
        </w:rPr>
        <w:t>min</w:t>
      </w:r>
      <w:proofErr w:type="spellEnd"/>
      <w:r w:rsidRPr="00891828">
        <w:rPr>
          <w:szCs w:val="28"/>
        </w:rPr>
        <w:t xml:space="preserve"> (A, B). При невозможности сделать это обосновать невозможность.</w:t>
      </w:r>
    </w:p>
    <w:p w14:paraId="46C4B823" w14:textId="77777777" w:rsidR="00A41BA8" w:rsidRPr="00891828" w:rsidRDefault="00A41BA8" w:rsidP="00A41BA8">
      <w:pPr>
        <w:pStyle w:val="a3"/>
        <w:numPr>
          <w:ilvl w:val="1"/>
          <w:numId w:val="26"/>
        </w:numPr>
        <w:spacing w:line="360" w:lineRule="auto"/>
        <w:ind w:left="924" w:hanging="357"/>
        <w:jc w:val="both"/>
      </w:pPr>
      <w:r w:rsidRPr="00891828">
        <w:rPr>
          <w:szCs w:val="28"/>
        </w:rPr>
        <w:t xml:space="preserve">10 устройствами, радиус покрытия каждого из которых составляет 1/20 </w:t>
      </w:r>
      <w:proofErr w:type="spellStart"/>
      <w:r w:rsidRPr="00891828">
        <w:rPr>
          <w:szCs w:val="28"/>
        </w:rPr>
        <w:t>max</w:t>
      </w:r>
      <w:proofErr w:type="spellEnd"/>
      <w:r w:rsidRPr="00891828">
        <w:rPr>
          <w:szCs w:val="28"/>
        </w:rPr>
        <w:t xml:space="preserve"> (A, B). При невозможности сделать это обосновать невозможность.</w:t>
      </w:r>
    </w:p>
    <w:p w14:paraId="03D8DF79" w14:textId="77777777" w:rsidR="00A41BA8" w:rsidRDefault="00A41BA8" w:rsidP="00A41BA8">
      <w:pPr>
        <w:pStyle w:val="a3"/>
        <w:numPr>
          <w:ilvl w:val="1"/>
          <w:numId w:val="26"/>
        </w:numPr>
        <w:spacing w:line="360" w:lineRule="auto"/>
        <w:ind w:left="924" w:hanging="357"/>
        <w:jc w:val="both"/>
      </w:pPr>
      <w:r w:rsidRPr="00891828">
        <w:rPr>
          <w:szCs w:val="28"/>
        </w:rPr>
        <w:t xml:space="preserve">10 устройствами, радиус покрытия каждого из которых составляет 1/20 </w:t>
      </w:r>
      <w:proofErr w:type="spellStart"/>
      <w:r w:rsidRPr="00891828">
        <w:rPr>
          <w:szCs w:val="28"/>
        </w:rPr>
        <w:t>min</w:t>
      </w:r>
      <w:proofErr w:type="spellEnd"/>
      <w:r w:rsidRPr="00891828">
        <w:rPr>
          <w:szCs w:val="28"/>
        </w:rPr>
        <w:t xml:space="preserve"> (A, B). При невозможности сделать это обосновать невозможность.</w:t>
      </w:r>
    </w:p>
    <w:p w14:paraId="3201E6BF" w14:textId="77777777" w:rsidR="00A41BA8" w:rsidRPr="00891828" w:rsidRDefault="00A41BA8" w:rsidP="00A41BA8">
      <w:pPr>
        <w:pStyle w:val="a3"/>
        <w:numPr>
          <w:ilvl w:val="0"/>
          <w:numId w:val="26"/>
        </w:numPr>
        <w:spacing w:line="360" w:lineRule="auto"/>
        <w:ind w:right="-284"/>
        <w:jc w:val="both"/>
      </w:pPr>
      <w:r w:rsidRPr="00891828">
        <w:rPr>
          <w:szCs w:val="28"/>
        </w:rPr>
        <w:t>Найти карту пространства. Выделить на ней прямоугольный участок (A x B) с более чем 20 объектами (зданиями) – целевую зону. Объекты должны занимать не менее 15% и не более 35% целевой зоны, A и B не должны отличаться более, чем в 2.5 раза.  Построить решение задачи покрытия пространства, пре невозможности сделать это обосновать невозможность и построить решение задачи патрулирования пространства:</w:t>
      </w:r>
    </w:p>
    <w:p w14:paraId="0DFDF34C" w14:textId="77777777" w:rsidR="00A41BA8" w:rsidRPr="00891828" w:rsidRDefault="00A41BA8" w:rsidP="00A41BA8">
      <w:pPr>
        <w:pStyle w:val="a3"/>
        <w:numPr>
          <w:ilvl w:val="1"/>
          <w:numId w:val="26"/>
        </w:numPr>
        <w:spacing w:line="360" w:lineRule="auto"/>
        <w:ind w:left="924" w:hanging="357"/>
        <w:jc w:val="both"/>
      </w:pPr>
      <w:r w:rsidRPr="00891828">
        <w:rPr>
          <w:szCs w:val="28"/>
        </w:rPr>
        <w:t xml:space="preserve">15 устройствами, радиус покрытия каждого из которых составляет 1/20 </w:t>
      </w:r>
      <w:proofErr w:type="spellStart"/>
      <w:r w:rsidRPr="00891828">
        <w:rPr>
          <w:szCs w:val="28"/>
        </w:rPr>
        <w:t>max</w:t>
      </w:r>
      <w:proofErr w:type="spellEnd"/>
      <w:r w:rsidRPr="00891828">
        <w:rPr>
          <w:szCs w:val="28"/>
        </w:rPr>
        <w:t xml:space="preserve"> (A, B)</w:t>
      </w:r>
    </w:p>
    <w:p w14:paraId="626B7024" w14:textId="77777777" w:rsidR="00A41BA8" w:rsidRPr="00891828" w:rsidRDefault="00A41BA8" w:rsidP="00A41BA8">
      <w:pPr>
        <w:pStyle w:val="a3"/>
        <w:numPr>
          <w:ilvl w:val="1"/>
          <w:numId w:val="26"/>
        </w:numPr>
        <w:spacing w:line="360" w:lineRule="auto"/>
        <w:ind w:left="924" w:hanging="357"/>
        <w:jc w:val="both"/>
      </w:pPr>
      <w:r w:rsidRPr="00891828">
        <w:rPr>
          <w:szCs w:val="28"/>
        </w:rPr>
        <w:t xml:space="preserve">15 устройствами, радиус покрытия каждого из которых составляет 1/20 </w:t>
      </w:r>
      <w:proofErr w:type="spellStart"/>
      <w:r w:rsidRPr="00891828">
        <w:rPr>
          <w:szCs w:val="28"/>
        </w:rPr>
        <w:t>min</w:t>
      </w:r>
      <w:proofErr w:type="spellEnd"/>
      <w:r w:rsidRPr="00891828">
        <w:rPr>
          <w:szCs w:val="28"/>
        </w:rPr>
        <w:t xml:space="preserve"> (A, B)</w:t>
      </w:r>
    </w:p>
    <w:p w14:paraId="4EBA047F" w14:textId="77777777" w:rsidR="00A41BA8" w:rsidRPr="00891828" w:rsidRDefault="00A41BA8" w:rsidP="00A41BA8">
      <w:pPr>
        <w:pStyle w:val="a3"/>
        <w:numPr>
          <w:ilvl w:val="1"/>
          <w:numId w:val="26"/>
        </w:numPr>
        <w:spacing w:line="360" w:lineRule="auto"/>
        <w:ind w:left="924" w:hanging="357"/>
        <w:jc w:val="both"/>
      </w:pPr>
      <w:r w:rsidRPr="00891828">
        <w:rPr>
          <w:szCs w:val="28"/>
        </w:rPr>
        <w:t xml:space="preserve">10 устройствами, радиус покрытия каждого из которых составляет 1/20 </w:t>
      </w:r>
      <w:proofErr w:type="spellStart"/>
      <w:r w:rsidRPr="00891828">
        <w:rPr>
          <w:szCs w:val="28"/>
        </w:rPr>
        <w:t>max</w:t>
      </w:r>
      <w:proofErr w:type="spellEnd"/>
      <w:r w:rsidRPr="00891828">
        <w:rPr>
          <w:szCs w:val="28"/>
        </w:rPr>
        <w:t xml:space="preserve"> (A, B)</w:t>
      </w:r>
    </w:p>
    <w:p w14:paraId="514B59CC" w14:textId="77777777" w:rsidR="00A41BA8" w:rsidRPr="00891828" w:rsidRDefault="00A41BA8" w:rsidP="00A41BA8">
      <w:pPr>
        <w:pStyle w:val="a3"/>
        <w:numPr>
          <w:ilvl w:val="1"/>
          <w:numId w:val="26"/>
        </w:numPr>
        <w:spacing w:line="360" w:lineRule="auto"/>
        <w:ind w:left="924" w:hanging="357"/>
        <w:jc w:val="both"/>
      </w:pPr>
      <w:r w:rsidRPr="00891828">
        <w:rPr>
          <w:szCs w:val="28"/>
        </w:rPr>
        <w:lastRenderedPageBreak/>
        <w:t xml:space="preserve">10 устройствами, радиус покрытия каждого из которых составляет 1/20 </w:t>
      </w:r>
      <w:proofErr w:type="spellStart"/>
      <w:r w:rsidRPr="00891828">
        <w:rPr>
          <w:szCs w:val="28"/>
        </w:rPr>
        <w:t>min</w:t>
      </w:r>
      <w:proofErr w:type="spellEnd"/>
      <w:r w:rsidRPr="00891828">
        <w:rPr>
          <w:szCs w:val="28"/>
        </w:rPr>
        <w:t xml:space="preserve"> (A, B)</w:t>
      </w:r>
    </w:p>
    <w:p w14:paraId="52C0C2E5" w14:textId="77777777" w:rsidR="00A41BA8" w:rsidRPr="00891828" w:rsidRDefault="00A41BA8" w:rsidP="00A41BA8">
      <w:pPr>
        <w:pStyle w:val="a3"/>
        <w:numPr>
          <w:ilvl w:val="1"/>
          <w:numId w:val="26"/>
        </w:numPr>
        <w:spacing w:line="360" w:lineRule="auto"/>
        <w:ind w:left="924" w:hanging="357"/>
        <w:jc w:val="both"/>
      </w:pPr>
      <w:r w:rsidRPr="00891828">
        <w:rPr>
          <w:szCs w:val="28"/>
        </w:rPr>
        <w:t>5 устройствами, радиус покрытия каждого из которых составляет 1/20</w:t>
      </w:r>
      <w:r>
        <w:rPr>
          <w:szCs w:val="28"/>
        </w:rPr>
        <w:t> </w:t>
      </w:r>
      <w:proofErr w:type="spellStart"/>
      <w:r w:rsidRPr="00891828">
        <w:rPr>
          <w:szCs w:val="28"/>
        </w:rPr>
        <w:t>max</w:t>
      </w:r>
      <w:proofErr w:type="spellEnd"/>
      <w:r w:rsidRPr="00891828">
        <w:rPr>
          <w:szCs w:val="28"/>
        </w:rPr>
        <w:t xml:space="preserve"> (A, B)</w:t>
      </w:r>
    </w:p>
    <w:p w14:paraId="4801B896" w14:textId="77777777" w:rsidR="00A41BA8" w:rsidRPr="00891828" w:rsidRDefault="00A41BA8" w:rsidP="00A41BA8">
      <w:pPr>
        <w:pStyle w:val="a3"/>
        <w:numPr>
          <w:ilvl w:val="1"/>
          <w:numId w:val="26"/>
        </w:numPr>
        <w:spacing w:line="360" w:lineRule="auto"/>
        <w:ind w:left="924" w:hanging="357"/>
        <w:jc w:val="both"/>
      </w:pPr>
      <w:r w:rsidRPr="00891828">
        <w:rPr>
          <w:szCs w:val="28"/>
        </w:rPr>
        <w:t>5 устройствами, радиус покрытия каждого из которых составляет 1/20</w:t>
      </w:r>
      <w:r>
        <w:rPr>
          <w:szCs w:val="28"/>
        </w:rPr>
        <w:t> </w:t>
      </w:r>
      <w:proofErr w:type="spellStart"/>
      <w:r w:rsidRPr="00891828">
        <w:rPr>
          <w:szCs w:val="28"/>
        </w:rPr>
        <w:t>min</w:t>
      </w:r>
      <w:proofErr w:type="spellEnd"/>
      <w:r w:rsidRPr="00891828">
        <w:rPr>
          <w:szCs w:val="28"/>
        </w:rPr>
        <w:t xml:space="preserve"> (A, B)</w:t>
      </w:r>
    </w:p>
    <w:p w14:paraId="051333D4" w14:textId="77777777" w:rsidR="00A41BA8" w:rsidRPr="00891828" w:rsidRDefault="00A41BA8" w:rsidP="00A41BA8">
      <w:pPr>
        <w:pStyle w:val="a3"/>
        <w:numPr>
          <w:ilvl w:val="1"/>
          <w:numId w:val="26"/>
        </w:numPr>
        <w:spacing w:line="360" w:lineRule="auto"/>
        <w:ind w:left="924" w:hanging="357"/>
        <w:jc w:val="both"/>
      </w:pPr>
      <w:r w:rsidRPr="00891828">
        <w:rPr>
          <w:szCs w:val="28"/>
        </w:rPr>
        <w:t>2 устройствами, радиус покрытия каждого из которых составляет 1/20</w:t>
      </w:r>
      <w:r>
        <w:rPr>
          <w:szCs w:val="28"/>
        </w:rPr>
        <w:t> </w:t>
      </w:r>
      <w:proofErr w:type="spellStart"/>
      <w:r w:rsidRPr="00891828">
        <w:rPr>
          <w:szCs w:val="28"/>
        </w:rPr>
        <w:t>max</w:t>
      </w:r>
      <w:proofErr w:type="spellEnd"/>
      <w:r w:rsidRPr="00891828">
        <w:rPr>
          <w:szCs w:val="28"/>
        </w:rPr>
        <w:t xml:space="preserve"> (A, B)</w:t>
      </w:r>
    </w:p>
    <w:p w14:paraId="4899FF98" w14:textId="1E9E00CC" w:rsidR="00A41BA8" w:rsidRPr="00D21252" w:rsidRDefault="00A41BA8" w:rsidP="00D21252">
      <w:pPr>
        <w:pStyle w:val="a3"/>
        <w:numPr>
          <w:ilvl w:val="1"/>
          <w:numId w:val="26"/>
        </w:numPr>
        <w:spacing w:line="360" w:lineRule="auto"/>
        <w:ind w:left="924" w:hanging="357"/>
        <w:jc w:val="both"/>
      </w:pPr>
      <w:r w:rsidRPr="00891828">
        <w:rPr>
          <w:szCs w:val="28"/>
        </w:rPr>
        <w:t>2 устройствами, радиус покрытия каждого из которых составляет 1/20</w:t>
      </w:r>
      <w:r>
        <w:rPr>
          <w:szCs w:val="28"/>
        </w:rPr>
        <w:t> </w:t>
      </w:r>
      <w:proofErr w:type="spellStart"/>
      <w:r w:rsidRPr="00891828">
        <w:rPr>
          <w:szCs w:val="28"/>
        </w:rPr>
        <w:t>min</w:t>
      </w:r>
      <w:proofErr w:type="spellEnd"/>
      <w:r w:rsidRPr="00891828">
        <w:rPr>
          <w:szCs w:val="28"/>
        </w:rPr>
        <w:t xml:space="preserve"> (A, B)</w:t>
      </w:r>
    </w:p>
    <w:p w14:paraId="5DDD6537" w14:textId="4704BD45" w:rsidR="00AD1ED4" w:rsidRDefault="00397820" w:rsidP="00713555">
      <w:pPr>
        <w:spacing w:line="360" w:lineRule="auto"/>
        <w:ind w:firstLine="709"/>
        <w:jc w:val="both"/>
        <w:rPr>
          <w:bCs/>
          <w:i/>
          <w:iCs/>
          <w:szCs w:val="28"/>
        </w:rPr>
      </w:pPr>
      <w:r w:rsidRPr="00B45CB2">
        <w:rPr>
          <w:bCs/>
          <w:i/>
          <w:iCs/>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43F8">
        <w:rPr>
          <w:bCs/>
          <w:i/>
          <w:iCs/>
          <w:szCs w:val="28"/>
        </w:rPr>
        <w:t>Кафедры искусственного интеллекта Факультета информационных технологий и анализа больших данных</w:t>
      </w:r>
      <w:r w:rsidRPr="00B45CB2">
        <w:rPr>
          <w:bCs/>
          <w:i/>
          <w:iCs/>
          <w:szCs w:val="28"/>
        </w:rPr>
        <w:t>.</w:t>
      </w:r>
    </w:p>
    <w:p w14:paraId="18903BD5" w14:textId="6E3BCC68" w:rsidR="0016636C" w:rsidRDefault="00F353CB" w:rsidP="00E3213E">
      <w:pPr>
        <w:pStyle w:val="1"/>
      </w:pPr>
      <w:bookmarkStart w:id="17" w:name="_Toc134020900"/>
      <w:r w:rsidRPr="00624AA9">
        <w:t>Фонд оценочных средств для проведения промежуточной аттестации обучающихся по дисциплине</w:t>
      </w:r>
      <w:bookmarkEnd w:id="15"/>
      <w:bookmarkEnd w:id="16"/>
      <w:bookmarkEnd w:id="17"/>
    </w:p>
    <w:p w14:paraId="4B0592F6" w14:textId="1468E790" w:rsidR="00A04D60" w:rsidRPr="00E51AD3" w:rsidRDefault="00397820" w:rsidP="00713555">
      <w:pPr>
        <w:suppressAutoHyphens/>
        <w:spacing w:line="360" w:lineRule="auto"/>
        <w:ind w:firstLine="709"/>
        <w:jc w:val="both"/>
        <w:rPr>
          <w:b/>
          <w:szCs w:val="28"/>
        </w:rPr>
      </w:pPr>
      <w:r w:rsidRPr="00397820">
        <w:rPr>
          <w:szCs w:val="28"/>
        </w:rPr>
        <w:t xml:space="preserve">Перечень компетенций с указанием индикаторов их достижения в процессе освоения образовательной программы содержится в </w:t>
      </w:r>
      <w:r w:rsidRPr="00A04D60">
        <w:rPr>
          <w:szCs w:val="28"/>
        </w:rPr>
        <w:t xml:space="preserve">разделе </w:t>
      </w:r>
      <w:r w:rsidR="00A04D60" w:rsidRPr="00E51AD3">
        <w:rPr>
          <w:b/>
          <w:szCs w:val="28"/>
        </w:rPr>
        <w:t>2</w:t>
      </w:r>
      <w:r w:rsidR="00E51AD3">
        <w:rPr>
          <w:b/>
          <w:szCs w:val="28"/>
        </w:rPr>
        <w:t>.</w:t>
      </w:r>
      <w:r w:rsidR="00A04D60" w:rsidRPr="00E51AD3">
        <w:rPr>
          <w:b/>
          <w:szCs w:val="28"/>
        </w:rPr>
        <w:t xml:space="preserve"> </w:t>
      </w:r>
      <w:r w:rsidR="00A04D60" w:rsidRPr="00E51AD3">
        <w:rPr>
          <w:b/>
        </w:rPr>
        <w:t>«Перечень планируемых результатов освоения образовательной программы</w:t>
      </w:r>
      <w:r w:rsidR="00E51AD3" w:rsidRPr="00E51AD3">
        <w:rPr>
          <w:b/>
        </w:rPr>
        <w:t xml:space="preserve"> (перечень компетенций)</w:t>
      </w:r>
      <w:r w:rsidR="00A04D60" w:rsidRPr="00E51AD3">
        <w:rPr>
          <w:b/>
        </w:rPr>
        <w:t xml:space="preserve"> с указанием индикаторов их достижения и планируемых результатов обучения по дисциплине». </w:t>
      </w:r>
    </w:p>
    <w:p w14:paraId="43E347C4" w14:textId="2D6529D9" w:rsidR="00B66A9C" w:rsidRPr="00A41BA8" w:rsidRDefault="00891828" w:rsidP="00A41BA8">
      <w:pPr>
        <w:suppressAutoHyphens/>
        <w:spacing w:before="240" w:after="120" w:line="360" w:lineRule="auto"/>
        <w:jc w:val="center"/>
        <w:rPr>
          <w:b/>
          <w:szCs w:val="28"/>
        </w:rPr>
      </w:pPr>
      <w:r w:rsidRPr="00891828">
        <w:rPr>
          <w:b/>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51"/>
        <w:tblW w:w="10632" w:type="dxa"/>
        <w:tblInd w:w="-714" w:type="dxa"/>
        <w:tblLayout w:type="fixed"/>
        <w:tblLook w:val="04A0" w:firstRow="1" w:lastRow="0" w:firstColumn="1" w:lastColumn="0" w:noHBand="0" w:noVBand="1"/>
      </w:tblPr>
      <w:tblGrid>
        <w:gridCol w:w="2269"/>
        <w:gridCol w:w="2409"/>
        <w:gridCol w:w="2835"/>
        <w:gridCol w:w="3119"/>
      </w:tblGrid>
      <w:tr w:rsidR="00B66A9C" w:rsidRPr="006D450D" w14:paraId="07D1DF16" w14:textId="77777777" w:rsidTr="000B7E2A">
        <w:tc>
          <w:tcPr>
            <w:tcW w:w="2269" w:type="dxa"/>
          </w:tcPr>
          <w:p w14:paraId="0145004D" w14:textId="77777777" w:rsidR="00B66A9C" w:rsidRPr="00713555" w:rsidRDefault="00B66A9C" w:rsidP="00713555">
            <w:pPr>
              <w:widowControl w:val="0"/>
              <w:autoSpaceDE w:val="0"/>
              <w:autoSpaceDN w:val="0"/>
              <w:adjustRightInd w:val="0"/>
              <w:spacing w:line="276" w:lineRule="auto"/>
              <w:jc w:val="center"/>
              <w:rPr>
                <w:b/>
                <w:bCs/>
                <w:sz w:val="24"/>
              </w:rPr>
            </w:pPr>
            <w:r w:rsidRPr="00713555">
              <w:rPr>
                <w:b/>
                <w:bCs/>
                <w:sz w:val="24"/>
              </w:rPr>
              <w:t>Наименование компетенции</w:t>
            </w:r>
          </w:p>
        </w:tc>
        <w:tc>
          <w:tcPr>
            <w:tcW w:w="2409" w:type="dxa"/>
          </w:tcPr>
          <w:p w14:paraId="4F293222" w14:textId="77777777" w:rsidR="00B66A9C" w:rsidRPr="00713555" w:rsidRDefault="00B66A9C" w:rsidP="00713555">
            <w:pPr>
              <w:widowControl w:val="0"/>
              <w:autoSpaceDE w:val="0"/>
              <w:autoSpaceDN w:val="0"/>
              <w:adjustRightInd w:val="0"/>
              <w:spacing w:line="276" w:lineRule="auto"/>
              <w:jc w:val="center"/>
              <w:rPr>
                <w:b/>
                <w:bCs/>
                <w:sz w:val="24"/>
              </w:rPr>
            </w:pPr>
            <w:r w:rsidRPr="00713555">
              <w:rPr>
                <w:b/>
                <w:bCs/>
                <w:sz w:val="24"/>
              </w:rPr>
              <w:t>Наименование индикаторов достижения компетенции</w:t>
            </w:r>
          </w:p>
        </w:tc>
        <w:tc>
          <w:tcPr>
            <w:tcW w:w="2835" w:type="dxa"/>
          </w:tcPr>
          <w:p w14:paraId="7A7529FA" w14:textId="77777777" w:rsidR="00B66A9C" w:rsidRPr="00713555" w:rsidRDefault="00B66A9C" w:rsidP="00713555">
            <w:pPr>
              <w:widowControl w:val="0"/>
              <w:autoSpaceDE w:val="0"/>
              <w:autoSpaceDN w:val="0"/>
              <w:adjustRightInd w:val="0"/>
              <w:spacing w:line="276" w:lineRule="auto"/>
              <w:jc w:val="center"/>
              <w:rPr>
                <w:b/>
                <w:bCs/>
                <w:sz w:val="24"/>
              </w:rPr>
            </w:pPr>
            <w:r w:rsidRPr="00713555">
              <w:rPr>
                <w:b/>
                <w:bCs/>
                <w:sz w:val="24"/>
              </w:rPr>
              <w:t>Результаты обучения</w:t>
            </w:r>
          </w:p>
          <w:p w14:paraId="7BD84923" w14:textId="77777777" w:rsidR="00B66A9C" w:rsidRPr="00713555" w:rsidRDefault="00B66A9C" w:rsidP="00713555">
            <w:pPr>
              <w:widowControl w:val="0"/>
              <w:autoSpaceDE w:val="0"/>
              <w:autoSpaceDN w:val="0"/>
              <w:adjustRightInd w:val="0"/>
              <w:spacing w:line="276" w:lineRule="auto"/>
              <w:jc w:val="center"/>
              <w:rPr>
                <w:b/>
                <w:bCs/>
                <w:sz w:val="24"/>
              </w:rPr>
            </w:pPr>
            <w:r w:rsidRPr="00713555">
              <w:rPr>
                <w:b/>
                <w:bCs/>
                <w:sz w:val="24"/>
              </w:rPr>
              <w:t>(умения и знания), соотнесенные с индикаторами достижения компетенции</w:t>
            </w:r>
          </w:p>
        </w:tc>
        <w:tc>
          <w:tcPr>
            <w:tcW w:w="3119" w:type="dxa"/>
          </w:tcPr>
          <w:p w14:paraId="337AC485" w14:textId="77777777" w:rsidR="00B66A9C" w:rsidRPr="00713555" w:rsidRDefault="00B66A9C" w:rsidP="00713555">
            <w:pPr>
              <w:widowControl w:val="0"/>
              <w:autoSpaceDE w:val="0"/>
              <w:autoSpaceDN w:val="0"/>
              <w:adjustRightInd w:val="0"/>
              <w:spacing w:line="276" w:lineRule="auto"/>
              <w:jc w:val="center"/>
              <w:rPr>
                <w:b/>
                <w:bCs/>
                <w:sz w:val="24"/>
              </w:rPr>
            </w:pPr>
            <w:r w:rsidRPr="00713555">
              <w:rPr>
                <w:b/>
                <w:bCs/>
                <w:sz w:val="24"/>
              </w:rPr>
              <w:t>Типовые контрольные задания</w:t>
            </w:r>
          </w:p>
        </w:tc>
      </w:tr>
      <w:tr w:rsidR="00A91E21" w:rsidRPr="006D450D" w14:paraId="4522E6B9" w14:textId="77777777" w:rsidTr="008E7BC1">
        <w:tc>
          <w:tcPr>
            <w:tcW w:w="2269" w:type="dxa"/>
            <w:vMerge w:val="restart"/>
          </w:tcPr>
          <w:p w14:paraId="4BEBABA4" w14:textId="39C34351" w:rsidR="00A91E21" w:rsidRPr="00871350" w:rsidRDefault="00A91E21" w:rsidP="0041756A">
            <w:pPr>
              <w:widowControl w:val="0"/>
              <w:autoSpaceDE w:val="0"/>
              <w:autoSpaceDN w:val="0"/>
              <w:adjustRightInd w:val="0"/>
              <w:spacing w:line="276" w:lineRule="auto"/>
              <w:rPr>
                <w:strike/>
                <w:color w:val="3B3838" w:themeColor="background2" w:themeShade="40"/>
                <w:sz w:val="24"/>
              </w:rPr>
            </w:pPr>
            <w:r w:rsidRPr="003E6FAE">
              <w:rPr>
                <w:b/>
                <w:bCs/>
                <w:color w:val="3B3838" w:themeColor="background2" w:themeShade="40"/>
                <w:sz w:val="24"/>
              </w:rPr>
              <w:lastRenderedPageBreak/>
              <w:t>ПКП-2</w:t>
            </w:r>
            <w:r>
              <w:rPr>
                <w:color w:val="3B3838" w:themeColor="background2" w:themeShade="40"/>
                <w:sz w:val="24"/>
              </w:rPr>
              <w:t xml:space="preserve"> </w:t>
            </w:r>
            <w:r w:rsidRPr="0057092B">
              <w:rPr>
                <w:color w:val="3B3838" w:themeColor="background2" w:themeShade="40"/>
                <w:sz w:val="24"/>
              </w:rPr>
              <w:t>Способность выполнять анализ качества данных, выявлять и корректировать отклонения в данных и выполнять визуализацию данных</w:t>
            </w:r>
          </w:p>
        </w:tc>
        <w:tc>
          <w:tcPr>
            <w:tcW w:w="2409" w:type="dxa"/>
          </w:tcPr>
          <w:p w14:paraId="6607314A" w14:textId="77777777" w:rsidR="00A91E21" w:rsidRPr="0041756A" w:rsidRDefault="00A91E21" w:rsidP="0053483B">
            <w:pPr>
              <w:widowControl w:val="0"/>
              <w:pBdr>
                <w:top w:val="nil"/>
                <w:left w:val="nil"/>
                <w:bottom w:val="nil"/>
                <w:right w:val="nil"/>
                <w:between w:val="nil"/>
              </w:pBdr>
              <w:rPr>
                <w:sz w:val="24"/>
              </w:rPr>
            </w:pPr>
            <w:r w:rsidRPr="0041756A">
              <w:rPr>
                <w:sz w:val="24"/>
              </w:rPr>
              <w:t>1. Демонстрирует знание методов анализа качества данных для различных типов значений.</w:t>
            </w:r>
          </w:p>
          <w:p w14:paraId="2B248274" w14:textId="77777777" w:rsidR="00A91E21" w:rsidRPr="0041756A" w:rsidRDefault="00A91E21" w:rsidP="0041756A">
            <w:pPr>
              <w:widowControl w:val="0"/>
              <w:autoSpaceDE w:val="0"/>
              <w:autoSpaceDN w:val="0"/>
              <w:adjustRightInd w:val="0"/>
              <w:spacing w:line="276" w:lineRule="auto"/>
              <w:rPr>
                <w:strike/>
                <w:sz w:val="24"/>
              </w:rPr>
            </w:pPr>
          </w:p>
        </w:tc>
        <w:tc>
          <w:tcPr>
            <w:tcW w:w="2835" w:type="dxa"/>
            <w:shd w:val="clear" w:color="auto" w:fill="auto"/>
          </w:tcPr>
          <w:p w14:paraId="6478ECD2" w14:textId="0AFA04F2" w:rsidR="00A91E21" w:rsidRPr="007023D8" w:rsidRDefault="00A91E21" w:rsidP="0053483B">
            <w:pPr>
              <w:tabs>
                <w:tab w:val="left" w:pos="540"/>
              </w:tabs>
              <w:contextualSpacing/>
              <w:jc w:val="both"/>
              <w:rPr>
                <w:rFonts w:eastAsia="Calibri"/>
                <w:sz w:val="24"/>
              </w:rPr>
            </w:pPr>
            <w:r w:rsidRPr="007023D8">
              <w:rPr>
                <w:rFonts w:eastAsia="Calibri"/>
                <w:b/>
                <w:sz w:val="24"/>
              </w:rPr>
              <w:t xml:space="preserve">Знать </w:t>
            </w:r>
            <w:r w:rsidR="0053483B">
              <w:rPr>
                <w:rFonts w:eastAsia="Calibri"/>
                <w:bCs/>
                <w:sz w:val="24"/>
              </w:rPr>
              <w:t>м</w:t>
            </w:r>
            <w:r w:rsidRPr="007023D8">
              <w:rPr>
                <w:rFonts w:eastAsia="Calibri"/>
                <w:bCs/>
                <w:sz w:val="24"/>
              </w:rPr>
              <w:t>одели сложных сетевых систем большой размерности</w:t>
            </w:r>
          </w:p>
          <w:p w14:paraId="32AD67BF" w14:textId="7BD6D2C6" w:rsidR="00A91E21" w:rsidRPr="002C43F8" w:rsidRDefault="00A91E21" w:rsidP="0053483B">
            <w:pPr>
              <w:tabs>
                <w:tab w:val="left" w:pos="540"/>
              </w:tabs>
              <w:contextualSpacing/>
              <w:jc w:val="both"/>
              <w:rPr>
                <w:rFonts w:eastAsia="Calibri"/>
                <w:b/>
                <w:strike/>
                <w:sz w:val="24"/>
              </w:rPr>
            </w:pPr>
            <w:r w:rsidRPr="007023D8">
              <w:rPr>
                <w:rFonts w:eastAsia="Calibri"/>
                <w:b/>
                <w:sz w:val="24"/>
              </w:rPr>
              <w:t>Уметь</w:t>
            </w:r>
            <w:r w:rsidRPr="007023D8">
              <w:rPr>
                <w:rFonts w:eastAsia="Calibri"/>
                <w:sz w:val="24"/>
              </w:rPr>
              <w:t xml:space="preserve"> </w:t>
            </w:r>
            <w:r w:rsidR="0053483B">
              <w:rPr>
                <w:rFonts w:eastAsia="Calibri"/>
                <w:sz w:val="24"/>
              </w:rPr>
              <w:t>и</w:t>
            </w:r>
            <w:r w:rsidRPr="007023D8">
              <w:rPr>
                <w:rFonts w:eastAsia="Calibri"/>
                <w:sz w:val="24"/>
              </w:rPr>
              <w:t>спользовать классические и современные характеристики больших графов при анализе сетевых моделей и решении прикладных задач на больших динамических графах</w:t>
            </w:r>
          </w:p>
        </w:tc>
        <w:tc>
          <w:tcPr>
            <w:tcW w:w="3119" w:type="dxa"/>
          </w:tcPr>
          <w:p w14:paraId="4171C86D" w14:textId="5755DA7E" w:rsidR="00A91E21" w:rsidRPr="002C43F8" w:rsidRDefault="00A91E21" w:rsidP="0053483B">
            <w:pPr>
              <w:jc w:val="both"/>
              <w:rPr>
                <w:strike/>
                <w:sz w:val="24"/>
              </w:rPr>
            </w:pPr>
            <w:r w:rsidRPr="00996049">
              <w:rPr>
                <w:sz w:val="24"/>
              </w:rPr>
              <w:t xml:space="preserve">Сгенерировать </w:t>
            </w:r>
            <w:proofErr w:type="spellStart"/>
            <w:r w:rsidRPr="00996049">
              <w:rPr>
                <w:sz w:val="24"/>
              </w:rPr>
              <w:t>датасет</w:t>
            </w:r>
            <w:proofErr w:type="spellEnd"/>
            <w:r w:rsidRPr="00996049">
              <w:rPr>
                <w:sz w:val="24"/>
              </w:rPr>
              <w:t xml:space="preserve"> из графов с оптимальными </w:t>
            </w:r>
            <w:proofErr w:type="spellStart"/>
            <w:r w:rsidRPr="00996049">
              <w:rPr>
                <w:sz w:val="24"/>
              </w:rPr>
              <w:t>остовными</w:t>
            </w:r>
            <w:proofErr w:type="spellEnd"/>
            <w:r w:rsidRPr="00996049">
              <w:rPr>
                <w:sz w:val="24"/>
              </w:rPr>
              <w:t xml:space="preserve"> деревьями. Провести обучение модели машинного обучения для построения оптимальн</w:t>
            </w:r>
            <w:r w:rsidR="004E3099">
              <w:rPr>
                <w:sz w:val="24"/>
              </w:rPr>
              <w:t xml:space="preserve">ых </w:t>
            </w:r>
            <w:proofErr w:type="spellStart"/>
            <w:r w:rsidR="004E3099">
              <w:rPr>
                <w:sz w:val="24"/>
              </w:rPr>
              <w:t>остовных</w:t>
            </w:r>
            <w:proofErr w:type="spellEnd"/>
            <w:r w:rsidR="004E3099">
              <w:rPr>
                <w:sz w:val="24"/>
              </w:rPr>
              <w:t xml:space="preserve"> деревьев на производ</w:t>
            </w:r>
            <w:r w:rsidRPr="00996049">
              <w:rPr>
                <w:sz w:val="24"/>
              </w:rPr>
              <w:t>ном графе</w:t>
            </w:r>
          </w:p>
        </w:tc>
      </w:tr>
      <w:tr w:rsidR="00A91E21" w:rsidRPr="006D450D" w14:paraId="1FD65877" w14:textId="77777777" w:rsidTr="008E7BC1">
        <w:tc>
          <w:tcPr>
            <w:tcW w:w="2269" w:type="dxa"/>
            <w:vMerge/>
          </w:tcPr>
          <w:p w14:paraId="233689D3" w14:textId="77777777" w:rsidR="00A91E21" w:rsidRPr="00871350" w:rsidRDefault="00A91E21" w:rsidP="0041756A">
            <w:pPr>
              <w:widowControl w:val="0"/>
              <w:autoSpaceDE w:val="0"/>
              <w:autoSpaceDN w:val="0"/>
              <w:adjustRightInd w:val="0"/>
              <w:spacing w:line="276" w:lineRule="auto"/>
              <w:rPr>
                <w:strike/>
                <w:color w:val="3B3838" w:themeColor="background2" w:themeShade="40"/>
                <w:sz w:val="24"/>
              </w:rPr>
            </w:pPr>
          </w:p>
        </w:tc>
        <w:tc>
          <w:tcPr>
            <w:tcW w:w="2409" w:type="dxa"/>
          </w:tcPr>
          <w:p w14:paraId="29808B6B" w14:textId="77777777" w:rsidR="00A91E21" w:rsidRPr="0041756A" w:rsidRDefault="00A91E21" w:rsidP="0041756A">
            <w:pPr>
              <w:widowControl w:val="0"/>
              <w:pBdr>
                <w:top w:val="nil"/>
                <w:left w:val="nil"/>
                <w:bottom w:val="nil"/>
                <w:right w:val="nil"/>
                <w:between w:val="nil"/>
              </w:pBdr>
              <w:jc w:val="both"/>
              <w:rPr>
                <w:sz w:val="24"/>
              </w:rPr>
            </w:pPr>
            <w:r w:rsidRPr="0041756A">
              <w:rPr>
                <w:sz w:val="24"/>
              </w:rPr>
              <w:t>2. Владеет методами нормализации данных, в том числе работы с пропусками и выбросами.</w:t>
            </w:r>
          </w:p>
          <w:p w14:paraId="7E521793" w14:textId="75FE8C99" w:rsidR="00A91E21" w:rsidRPr="0041756A" w:rsidRDefault="00A91E21" w:rsidP="0041756A">
            <w:pPr>
              <w:widowControl w:val="0"/>
              <w:autoSpaceDE w:val="0"/>
              <w:autoSpaceDN w:val="0"/>
              <w:adjustRightInd w:val="0"/>
              <w:spacing w:line="276" w:lineRule="auto"/>
              <w:rPr>
                <w:strike/>
                <w:sz w:val="24"/>
              </w:rPr>
            </w:pPr>
          </w:p>
        </w:tc>
        <w:tc>
          <w:tcPr>
            <w:tcW w:w="2835" w:type="dxa"/>
            <w:shd w:val="clear" w:color="auto" w:fill="auto"/>
          </w:tcPr>
          <w:p w14:paraId="502DC3FD" w14:textId="5FA1D758" w:rsidR="00A91E21" w:rsidRPr="007023D8" w:rsidRDefault="00A91E21" w:rsidP="0053483B">
            <w:pPr>
              <w:tabs>
                <w:tab w:val="left" w:pos="540"/>
              </w:tabs>
              <w:contextualSpacing/>
              <w:jc w:val="both"/>
              <w:rPr>
                <w:rFonts w:eastAsia="Calibri"/>
                <w:sz w:val="24"/>
              </w:rPr>
            </w:pPr>
            <w:r w:rsidRPr="007023D8">
              <w:rPr>
                <w:rFonts w:eastAsia="Calibri"/>
                <w:b/>
                <w:sz w:val="24"/>
              </w:rPr>
              <w:t xml:space="preserve">Знать </w:t>
            </w:r>
            <w:r w:rsidR="0053483B">
              <w:rPr>
                <w:rFonts w:eastAsia="Calibri"/>
                <w:bCs/>
                <w:sz w:val="24"/>
              </w:rPr>
              <w:t>м</w:t>
            </w:r>
            <w:r w:rsidRPr="007023D8">
              <w:rPr>
                <w:rFonts w:eastAsia="Calibri"/>
                <w:bCs/>
                <w:sz w:val="24"/>
              </w:rPr>
              <w:t>одели и методы машинного и глубокого обучения в приложении к решению задач на больших графах</w:t>
            </w:r>
          </w:p>
          <w:p w14:paraId="2E5F5DE3" w14:textId="4F464DEB" w:rsidR="00A91E21" w:rsidRPr="002C43F8" w:rsidRDefault="00A91E21" w:rsidP="0053483B">
            <w:pPr>
              <w:tabs>
                <w:tab w:val="left" w:pos="540"/>
              </w:tabs>
              <w:contextualSpacing/>
              <w:jc w:val="both"/>
              <w:rPr>
                <w:rFonts w:eastAsia="Calibri"/>
                <w:b/>
                <w:strike/>
                <w:sz w:val="24"/>
              </w:rPr>
            </w:pPr>
            <w:r w:rsidRPr="007023D8">
              <w:rPr>
                <w:rFonts w:eastAsia="Calibri"/>
                <w:b/>
                <w:sz w:val="24"/>
              </w:rPr>
              <w:t>Уметь</w:t>
            </w:r>
            <w:r w:rsidRPr="007023D8">
              <w:rPr>
                <w:rFonts w:eastAsia="Calibri"/>
                <w:sz w:val="24"/>
              </w:rPr>
              <w:t> </w:t>
            </w:r>
            <w:r w:rsidR="0053483B">
              <w:rPr>
                <w:rFonts w:eastAsia="Calibri"/>
                <w:sz w:val="24"/>
              </w:rPr>
              <w:t>и</w:t>
            </w:r>
            <w:r w:rsidRPr="007023D8">
              <w:rPr>
                <w:rFonts w:eastAsia="Calibri"/>
                <w:sz w:val="24"/>
              </w:rPr>
              <w:t>спользовать технологические возможности современного прикладного программного обеспечения при анализе и исследованиях сетевых систем большой размерности</w:t>
            </w:r>
          </w:p>
        </w:tc>
        <w:tc>
          <w:tcPr>
            <w:tcW w:w="3119" w:type="dxa"/>
          </w:tcPr>
          <w:p w14:paraId="1BA18E21" w14:textId="6217EC47" w:rsidR="00A91E21" w:rsidRPr="002C43F8" w:rsidRDefault="00A91E21" w:rsidP="0053483B">
            <w:pPr>
              <w:widowControl w:val="0"/>
              <w:autoSpaceDE w:val="0"/>
              <w:autoSpaceDN w:val="0"/>
              <w:adjustRightInd w:val="0"/>
              <w:spacing w:line="276" w:lineRule="auto"/>
              <w:jc w:val="both"/>
              <w:rPr>
                <w:strike/>
                <w:sz w:val="24"/>
              </w:rPr>
            </w:pPr>
            <w:r w:rsidRPr="00996049">
              <w:rPr>
                <w:sz w:val="24"/>
              </w:rPr>
              <w:t xml:space="preserve">Сгенерировать </w:t>
            </w:r>
            <w:proofErr w:type="spellStart"/>
            <w:r w:rsidRPr="00996049">
              <w:rPr>
                <w:sz w:val="24"/>
              </w:rPr>
              <w:t>датасет</w:t>
            </w:r>
            <w:proofErr w:type="spellEnd"/>
            <w:r w:rsidRPr="00996049">
              <w:rPr>
                <w:sz w:val="24"/>
              </w:rPr>
              <w:t xml:space="preserve"> из траекторий динамических графов с оптимальными </w:t>
            </w:r>
            <w:proofErr w:type="spellStart"/>
            <w:r w:rsidRPr="00996049">
              <w:rPr>
                <w:sz w:val="24"/>
              </w:rPr>
              <w:t>остовными</w:t>
            </w:r>
            <w:proofErr w:type="spellEnd"/>
            <w:r w:rsidRPr="00996049">
              <w:rPr>
                <w:sz w:val="24"/>
              </w:rPr>
              <w:t xml:space="preserve"> деревьями. Провести обучение модели машинного обучения для построения оптимальных </w:t>
            </w:r>
            <w:proofErr w:type="spellStart"/>
            <w:r w:rsidRPr="00996049">
              <w:rPr>
                <w:sz w:val="24"/>
              </w:rPr>
              <w:t>остовных</w:t>
            </w:r>
            <w:proofErr w:type="spellEnd"/>
            <w:r w:rsidRPr="00996049">
              <w:rPr>
                <w:sz w:val="24"/>
              </w:rPr>
              <w:t xml:space="preserve"> деревьев на каждом графе из траектории произвольного динамического графе</w:t>
            </w:r>
            <w:r w:rsidRPr="002C43F8">
              <w:rPr>
                <w:strike/>
                <w:sz w:val="24"/>
              </w:rPr>
              <w:t xml:space="preserve"> </w:t>
            </w:r>
          </w:p>
        </w:tc>
      </w:tr>
      <w:tr w:rsidR="00A91E21" w:rsidRPr="006D450D" w14:paraId="142DE33C" w14:textId="77777777" w:rsidTr="00602137">
        <w:trPr>
          <w:trHeight w:val="2222"/>
        </w:trPr>
        <w:tc>
          <w:tcPr>
            <w:tcW w:w="2269" w:type="dxa"/>
            <w:vMerge/>
          </w:tcPr>
          <w:p w14:paraId="39C535D9" w14:textId="77777777" w:rsidR="00A91E21" w:rsidRPr="00871350" w:rsidRDefault="00A91E21" w:rsidP="002C43F8">
            <w:pPr>
              <w:widowControl w:val="0"/>
              <w:autoSpaceDE w:val="0"/>
              <w:autoSpaceDN w:val="0"/>
              <w:adjustRightInd w:val="0"/>
              <w:spacing w:line="276" w:lineRule="auto"/>
              <w:rPr>
                <w:strike/>
                <w:color w:val="3B3838" w:themeColor="background2" w:themeShade="40"/>
                <w:sz w:val="24"/>
              </w:rPr>
            </w:pPr>
          </w:p>
        </w:tc>
        <w:tc>
          <w:tcPr>
            <w:tcW w:w="2409" w:type="dxa"/>
          </w:tcPr>
          <w:p w14:paraId="5DAF915C" w14:textId="3FCFF1FB" w:rsidR="00A91E21" w:rsidRPr="0041756A" w:rsidRDefault="00A91E21" w:rsidP="002C43F8">
            <w:pPr>
              <w:widowControl w:val="0"/>
              <w:autoSpaceDE w:val="0"/>
              <w:autoSpaceDN w:val="0"/>
              <w:adjustRightInd w:val="0"/>
              <w:spacing w:line="276" w:lineRule="auto"/>
              <w:rPr>
                <w:rFonts w:eastAsia="Calibri"/>
                <w:strike/>
                <w:sz w:val="24"/>
              </w:rPr>
            </w:pPr>
            <w:r w:rsidRPr="0041756A">
              <w:rPr>
                <w:sz w:val="24"/>
              </w:rPr>
              <w:t>3. Владеет современным инструментарием и практическими навыками визуализации данных.</w:t>
            </w:r>
          </w:p>
        </w:tc>
        <w:tc>
          <w:tcPr>
            <w:tcW w:w="2835" w:type="dxa"/>
            <w:shd w:val="clear" w:color="auto" w:fill="auto"/>
          </w:tcPr>
          <w:p w14:paraId="3166A20E" w14:textId="77777777" w:rsidR="00A91E21" w:rsidRDefault="00A91E21" w:rsidP="0053483B">
            <w:pPr>
              <w:tabs>
                <w:tab w:val="left" w:pos="540"/>
              </w:tabs>
              <w:contextualSpacing/>
              <w:jc w:val="both"/>
              <w:rPr>
                <w:rFonts w:eastAsia="Calibri"/>
                <w:bCs/>
                <w:sz w:val="24"/>
              </w:rPr>
            </w:pPr>
            <w:r w:rsidRPr="00E10EB4">
              <w:rPr>
                <w:rFonts w:eastAsia="Calibri"/>
                <w:b/>
                <w:sz w:val="24"/>
              </w:rPr>
              <w:t>Зна</w:t>
            </w:r>
            <w:r>
              <w:rPr>
                <w:rFonts w:eastAsia="Calibri"/>
                <w:b/>
                <w:sz w:val="24"/>
              </w:rPr>
              <w:t>ть</w:t>
            </w:r>
            <w:r w:rsidRPr="00E10EB4">
              <w:rPr>
                <w:rFonts w:eastAsia="Calibri"/>
                <w:bCs/>
                <w:sz w:val="24"/>
              </w:rPr>
              <w:t xml:space="preserve"> </w:t>
            </w:r>
            <w:r>
              <w:rPr>
                <w:rFonts w:eastAsia="Calibri"/>
                <w:bCs/>
                <w:sz w:val="24"/>
              </w:rPr>
              <w:t>основные библиотеки подходы по визуализации графов большой размерности</w:t>
            </w:r>
          </w:p>
          <w:p w14:paraId="336853DC" w14:textId="4963B7F2" w:rsidR="00A91E21" w:rsidRPr="002C43F8" w:rsidRDefault="00A91E21" w:rsidP="0053483B">
            <w:pPr>
              <w:tabs>
                <w:tab w:val="left" w:pos="540"/>
              </w:tabs>
              <w:contextualSpacing/>
              <w:jc w:val="both"/>
              <w:rPr>
                <w:rFonts w:eastAsia="Calibri"/>
                <w:b/>
                <w:strike/>
                <w:sz w:val="24"/>
              </w:rPr>
            </w:pPr>
            <w:r w:rsidRPr="0041756A">
              <w:rPr>
                <w:rFonts w:eastAsia="Calibri"/>
                <w:b/>
                <w:sz w:val="24"/>
              </w:rPr>
              <w:t>Уметь</w:t>
            </w:r>
            <w:r>
              <w:rPr>
                <w:rFonts w:eastAsia="Calibri"/>
                <w:bCs/>
                <w:sz w:val="24"/>
              </w:rPr>
              <w:t xml:space="preserve"> демонстрировать применение основных библиотек по визуализации графов большой размерности при визуализации решений оптимизационных задач</w:t>
            </w:r>
          </w:p>
        </w:tc>
        <w:tc>
          <w:tcPr>
            <w:tcW w:w="3119" w:type="dxa"/>
          </w:tcPr>
          <w:p w14:paraId="4465E5CE" w14:textId="5CA5267F" w:rsidR="00A91E21" w:rsidRPr="007C57E7" w:rsidRDefault="00A91E21" w:rsidP="0053483B">
            <w:pPr>
              <w:widowControl w:val="0"/>
              <w:autoSpaceDE w:val="0"/>
              <w:autoSpaceDN w:val="0"/>
              <w:adjustRightInd w:val="0"/>
              <w:spacing w:line="276" w:lineRule="auto"/>
              <w:jc w:val="both"/>
              <w:rPr>
                <w:sz w:val="24"/>
              </w:rPr>
            </w:pPr>
            <w:r w:rsidRPr="007C57E7">
              <w:rPr>
                <w:sz w:val="24"/>
              </w:rPr>
              <w:t xml:space="preserve">Визуализировать </w:t>
            </w:r>
            <w:proofErr w:type="spellStart"/>
            <w:r>
              <w:rPr>
                <w:sz w:val="24"/>
              </w:rPr>
              <w:t>остовные</w:t>
            </w:r>
            <w:proofErr w:type="spellEnd"/>
            <w:r>
              <w:rPr>
                <w:sz w:val="24"/>
              </w:rPr>
              <w:t xml:space="preserve"> деревья минимального веса на </w:t>
            </w:r>
            <w:r w:rsidRPr="007C57E7">
              <w:rPr>
                <w:sz w:val="24"/>
              </w:rPr>
              <w:t>некоторых графах из траектории</w:t>
            </w:r>
            <w:r>
              <w:rPr>
                <w:sz w:val="24"/>
              </w:rPr>
              <w:t xml:space="preserve"> динамического графа</w:t>
            </w:r>
            <w:r w:rsidRPr="007C57E7">
              <w:rPr>
                <w:sz w:val="24"/>
              </w:rPr>
              <w:t>. При визуализации стремиться к минимизации пересечения ребер графа</w:t>
            </w:r>
            <w:r>
              <w:rPr>
                <w:sz w:val="24"/>
              </w:rPr>
              <w:t xml:space="preserve"> вне его вершин</w:t>
            </w:r>
          </w:p>
        </w:tc>
      </w:tr>
    </w:tbl>
    <w:p w14:paraId="6E258C48" w14:textId="77777777" w:rsidR="00871350" w:rsidRPr="00EB3A5F" w:rsidRDefault="00871350" w:rsidP="00871350">
      <w:pPr>
        <w:spacing w:before="840" w:after="240" w:line="360" w:lineRule="auto"/>
        <w:jc w:val="center"/>
        <w:rPr>
          <w:b/>
          <w:i/>
          <w:color w:val="FF0000"/>
        </w:rPr>
      </w:pPr>
      <w:r>
        <w:rPr>
          <w:b/>
          <w:i/>
        </w:rPr>
        <w:t>П</w:t>
      </w:r>
      <w:r w:rsidRPr="005E52B0">
        <w:rPr>
          <w:b/>
          <w:i/>
        </w:rPr>
        <w:t>римеры практико-ориентированных (ситуационных) заданий</w:t>
      </w:r>
    </w:p>
    <w:p w14:paraId="6F7ABB1C" w14:textId="682D0866" w:rsidR="00AD1ED4" w:rsidRPr="007C169E" w:rsidRDefault="00C05A4C" w:rsidP="00713555">
      <w:pPr>
        <w:spacing w:line="360" w:lineRule="auto"/>
        <w:jc w:val="both"/>
      </w:pPr>
      <w:r w:rsidRPr="007C169E">
        <w:rPr>
          <w:b/>
        </w:rPr>
        <w:t>Задание 1.</w:t>
      </w:r>
      <w:r w:rsidRPr="007C169E">
        <w:t xml:space="preserve"> Найти основные характеристики графа (эксцентриситеты вершин, степени вершин, матрица смежности, числа вершинной и реберной связности, радиус, диаметр и диаметральную цепь, плотность и </w:t>
      </w:r>
      <w:proofErr w:type="spellStart"/>
      <w:r w:rsidRPr="007C169E">
        <w:t>неплотность</w:t>
      </w:r>
      <w:proofErr w:type="spellEnd"/>
      <w:r w:rsidRPr="007C169E">
        <w:t xml:space="preserve">, хроматическое число) по данным, приведённым в таблице для модели графа, </w:t>
      </w:r>
      <w:r w:rsidRPr="007C169E">
        <w:lastRenderedPageBreak/>
        <w:t>представленного рисунком. В случае несвязного графа характеристики следует найти для б</w:t>
      </w:r>
      <w:r w:rsidRPr="007C169E">
        <w:rPr>
          <w:i/>
        </w:rPr>
        <w:t>о</w:t>
      </w:r>
      <w:r w:rsidRPr="007C169E">
        <w:t>льшей компоненты.</w:t>
      </w:r>
      <w:r w:rsidR="001A6941" w:rsidRPr="007C169E">
        <w:t xml:space="preserve"> Найти три неизоморфных </w:t>
      </w:r>
      <w:proofErr w:type="spellStart"/>
      <w:r w:rsidR="001A6941" w:rsidRPr="007C169E">
        <w:t>остовных</w:t>
      </w:r>
      <w:proofErr w:type="spellEnd"/>
      <w:r w:rsidR="001A6941" w:rsidRPr="007C169E">
        <w:t xml:space="preserve"> дерева графа В случае несвязного графа </w:t>
      </w:r>
      <w:proofErr w:type="spellStart"/>
      <w:r w:rsidR="001A6941" w:rsidRPr="007C169E">
        <w:t>остовные</w:t>
      </w:r>
      <w:proofErr w:type="spellEnd"/>
      <w:r w:rsidR="001A6941" w:rsidRPr="007C169E">
        <w:t xml:space="preserve"> деревья следует найти для б</w:t>
      </w:r>
      <w:r w:rsidR="001A6941" w:rsidRPr="007C169E">
        <w:rPr>
          <w:i/>
        </w:rPr>
        <w:t>о</w:t>
      </w:r>
      <w:r w:rsidR="001A6941" w:rsidRPr="007C169E">
        <w:t>льшей компоненты</w:t>
      </w:r>
    </w:p>
    <w:p w14:paraId="52690979" w14:textId="77777777" w:rsidR="00F63D10" w:rsidRPr="007C169E" w:rsidRDefault="00C05A4C" w:rsidP="00713555">
      <w:pPr>
        <w:spacing w:line="360" w:lineRule="auto"/>
        <w:jc w:val="both"/>
      </w:pPr>
      <w:r w:rsidRPr="007C169E">
        <w:rPr>
          <w:b/>
        </w:rPr>
        <w:t>Задание 2.</w:t>
      </w:r>
      <w:r w:rsidR="001A6941" w:rsidRPr="007C169E">
        <w:rPr>
          <w:b/>
        </w:rPr>
        <w:t xml:space="preserve"> </w:t>
      </w:r>
      <w:r w:rsidR="00F63D10" w:rsidRPr="007C169E">
        <w:t xml:space="preserve">Рассмотрим фиксированное число </w:t>
      </w:r>
      <w:r w:rsidR="00F63D10" w:rsidRPr="007C169E">
        <w:rPr>
          <w:lang w:val="en-US"/>
        </w:rPr>
        <w:t>k</w:t>
      </w:r>
      <w:r w:rsidR="00F63D10" w:rsidRPr="007C169E">
        <w:t xml:space="preserve"> принадлежит </w:t>
      </w:r>
      <w:r w:rsidR="00F63D10" w:rsidRPr="007C169E">
        <w:rPr>
          <w:lang w:val="en-US"/>
        </w:rPr>
        <w:t>N</w:t>
      </w:r>
      <w:r w:rsidR="00F63D10" w:rsidRPr="007C169E">
        <w:t>. Покажите, что по заданному экземпляру (</w:t>
      </w:r>
      <w:r w:rsidR="00F63D10" w:rsidRPr="007C169E">
        <w:rPr>
          <w:lang w:val="en-US"/>
        </w:rPr>
        <w:t>G</w:t>
      </w:r>
      <w:r w:rsidR="00F63D10" w:rsidRPr="007C169E">
        <w:t xml:space="preserve">, </w:t>
      </w:r>
      <w:r w:rsidR="00F63D10" w:rsidRPr="007C169E">
        <w:rPr>
          <w:lang w:val="en-US"/>
        </w:rPr>
        <w:t>H</w:t>
      </w:r>
      <w:r w:rsidR="00F63D10" w:rsidRPr="007C169E">
        <w:t xml:space="preserve">, </w:t>
      </w:r>
      <w:r w:rsidR="00F63D10" w:rsidRPr="007C169E">
        <w:rPr>
          <w:lang w:val="en-US"/>
        </w:rPr>
        <w:t>u</w:t>
      </w:r>
      <w:r w:rsidR="00F63D10" w:rsidRPr="007C169E">
        <w:t xml:space="preserve">, </w:t>
      </w:r>
      <w:r w:rsidR="00F63D10" w:rsidRPr="007C169E">
        <w:rPr>
          <w:lang w:val="en-US"/>
        </w:rPr>
        <w:t>b</w:t>
      </w:r>
      <w:r w:rsidR="00F63D10" w:rsidRPr="007C169E">
        <w:t>) (ориентированной или неориентирован</w:t>
      </w:r>
      <w:r w:rsidR="00036983" w:rsidRPr="007C169E">
        <w:t xml:space="preserve">ной) задачи о </w:t>
      </w:r>
      <w:proofErr w:type="spellStart"/>
      <w:r w:rsidR="00036983" w:rsidRPr="007C169E">
        <w:t>многопродуктовом</w:t>
      </w:r>
      <w:proofErr w:type="spellEnd"/>
      <w:r w:rsidR="00036983" w:rsidRPr="007C169E">
        <w:t xml:space="preserve"> </w:t>
      </w:r>
      <w:r w:rsidR="00F63D10" w:rsidRPr="007C169E">
        <w:t>потоке,</w:t>
      </w:r>
    </w:p>
    <w:p w14:paraId="229D4658" w14:textId="77777777" w:rsidR="00F63D10" w:rsidRPr="007C169E" w:rsidRDefault="00F63D10" w:rsidP="00713555">
      <w:pPr>
        <w:spacing w:line="360" w:lineRule="auto"/>
        <w:jc w:val="both"/>
      </w:pPr>
      <w:r w:rsidRPr="007C169E">
        <w:t xml:space="preserve">(а) содержащему не более </w:t>
      </w:r>
      <w:r w:rsidRPr="007C169E">
        <w:rPr>
          <w:lang w:val="en-US"/>
        </w:rPr>
        <w:t>k</w:t>
      </w:r>
      <w:r w:rsidRPr="007C169E">
        <w:t xml:space="preserve"> терминалов;</w:t>
      </w:r>
    </w:p>
    <w:p w14:paraId="06A05A37" w14:textId="77777777" w:rsidR="0016636C" w:rsidRPr="007C169E" w:rsidRDefault="00F63D10" w:rsidP="00713555">
      <w:pPr>
        <w:spacing w:line="360" w:lineRule="auto"/>
        <w:jc w:val="both"/>
      </w:pPr>
      <w:r w:rsidRPr="007C169E">
        <w:t xml:space="preserve">(б) в котором </w:t>
      </w:r>
      <w:r w:rsidRPr="007C169E">
        <w:rPr>
          <w:lang w:val="en-US"/>
        </w:rPr>
        <w:t>H</w:t>
      </w:r>
      <w:r w:rsidRPr="007C169E">
        <w:t xml:space="preserve"> имеет вершинное покрытие размера </w:t>
      </w:r>
      <w:r w:rsidRPr="007C169E">
        <w:rPr>
          <w:lang w:val="en-US"/>
        </w:rPr>
        <w:t>k</w:t>
      </w:r>
      <w:r w:rsidRPr="007C169E">
        <w:t>, можно выяснить за полиномиальное время, выполняются ли разрезные условия.</w:t>
      </w:r>
    </w:p>
    <w:p w14:paraId="4A120E97" w14:textId="22A829EB" w:rsidR="00AD1ED4" w:rsidRPr="007C169E" w:rsidRDefault="00C05A4C" w:rsidP="00713555">
      <w:pPr>
        <w:spacing w:line="360" w:lineRule="auto"/>
        <w:jc w:val="both"/>
      </w:pPr>
      <w:r w:rsidRPr="007C169E">
        <w:rPr>
          <w:b/>
        </w:rPr>
        <w:t xml:space="preserve">Задание 3. </w:t>
      </w:r>
      <w:r w:rsidR="00F63D10" w:rsidRPr="007C169E">
        <w:t xml:space="preserve">Опишите приближенную схему для задачи о конкурентных потоках, используя приближенную схему для задачи о </w:t>
      </w:r>
      <w:proofErr w:type="spellStart"/>
      <w:r w:rsidR="00F63D10" w:rsidRPr="007C169E">
        <w:t>многопродуктовом</w:t>
      </w:r>
      <w:proofErr w:type="spellEnd"/>
      <w:r w:rsidR="00F63D10" w:rsidRPr="007C169E">
        <w:t xml:space="preserve"> потоке в качестве подпрограммы.</w:t>
      </w:r>
    </w:p>
    <w:p w14:paraId="6F59A6CF" w14:textId="15AF2ACC" w:rsidR="00731D2A" w:rsidRDefault="00C05A4C" w:rsidP="00713555">
      <w:pPr>
        <w:spacing w:line="360" w:lineRule="auto"/>
        <w:jc w:val="both"/>
      </w:pPr>
      <w:r w:rsidRPr="007C169E">
        <w:rPr>
          <w:b/>
        </w:rPr>
        <w:t xml:space="preserve">Задание 4. </w:t>
      </w:r>
      <w:r w:rsidRPr="007C169E">
        <w:t xml:space="preserve">Построить (нарисовать) неориентированный связный граф </w:t>
      </w:r>
      <m:oMath>
        <m:r>
          <w:rPr>
            <w:rFonts w:ascii="Cambria Math" w:hAnsi="Cambria Math"/>
          </w:rPr>
          <m:t>G=(V,E)</m:t>
        </m:r>
      </m:oMath>
      <w:r w:rsidRPr="007C169E">
        <w:t xml:space="preserve">, </w:t>
      </w:r>
      <m:oMath>
        <m:d>
          <m:dPr>
            <m:begChr m:val="|"/>
            <m:endChr m:val="|"/>
            <m:ctrlPr>
              <w:rPr>
                <w:rFonts w:ascii="Cambria Math" w:hAnsi="Cambria Math"/>
                <w:i/>
              </w:rPr>
            </m:ctrlPr>
          </m:dPr>
          <m:e>
            <m:r>
              <w:rPr>
                <w:rFonts w:ascii="Cambria Math" w:hAnsi="Cambria Math"/>
              </w:rPr>
              <m:t>V</m:t>
            </m:r>
          </m:e>
        </m:d>
        <m:r>
          <w:rPr>
            <w:rFonts w:ascii="Cambria Math" w:hAnsi="Cambria Math"/>
          </w:rPr>
          <m:t>=16</m:t>
        </m:r>
      </m:oMath>
      <w:r w:rsidRPr="007C169E">
        <w:t xml:space="preserve">, </w:t>
      </w:r>
      <m:oMath>
        <m:d>
          <m:dPr>
            <m:begChr m:val="|"/>
            <m:endChr m:val="|"/>
            <m:ctrlPr>
              <w:rPr>
                <w:rFonts w:ascii="Cambria Math" w:hAnsi="Cambria Math"/>
                <w:i/>
              </w:rPr>
            </m:ctrlPr>
          </m:dPr>
          <m:e>
            <m:r>
              <w:rPr>
                <w:rFonts w:ascii="Cambria Math" w:hAnsi="Cambria Math"/>
              </w:rPr>
              <m:t>E</m:t>
            </m:r>
          </m:e>
        </m:d>
        <m:r>
          <w:rPr>
            <w:rFonts w:ascii="Cambria Math" w:hAnsi="Cambria Math"/>
          </w:rPr>
          <m:t>=32</m:t>
        </m:r>
      </m:oMath>
      <w:r w:rsidRPr="007C169E">
        <w:t xml:space="preserve">. Перенумеруйте вершины и ребра графа </w:t>
      </w:r>
      <m:oMath>
        <m:r>
          <w:rPr>
            <w:rFonts w:ascii="Cambria Math" w:hAnsi="Cambria Math"/>
          </w:rPr>
          <m:t>G</m:t>
        </m:r>
      </m:oMath>
      <w:r w:rsidRPr="007C169E">
        <w:t xml:space="preserve">. Сформулировать минимально возможную последовательность простых операций над графом </w:t>
      </w:r>
      <m:oMath>
        <m:r>
          <w:rPr>
            <w:rFonts w:ascii="Cambria Math" w:hAnsi="Cambria Math"/>
          </w:rPr>
          <m:t>G</m:t>
        </m:r>
      </m:oMath>
      <w:r w:rsidRPr="007C169E">
        <w:t xml:space="preserve"> таких, что для полученной в результате этих операций последовательности связных графов </w:t>
      </w:r>
      <m:oMath>
        <m:sSub>
          <m:sSubPr>
            <m:ctrlPr>
              <w:rPr>
                <w:rFonts w:ascii="Cambria Math" w:hAnsi="Cambria Math"/>
                <w:i/>
              </w:rPr>
            </m:ctrlPr>
          </m:sSubPr>
          <m:e>
            <m:r>
              <w:rPr>
                <w:rFonts w:ascii="Cambria Math" w:hAnsi="Cambria Math"/>
                <w:lang w:val="en-US"/>
              </w:rPr>
              <m:t>G</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lang w:val="en-US"/>
              </w:rPr>
              <m:t>G</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lang w:val="en-US"/>
              </w:rPr>
              <m:t>G</m:t>
            </m:r>
          </m:e>
          <m:sub>
            <m:r>
              <w:rPr>
                <w:rFonts w:ascii="Cambria Math" w:hAnsi="Cambria Math"/>
              </w:rPr>
              <m:t>3</m:t>
            </m:r>
          </m:sub>
        </m:sSub>
        <m:r>
          <w:rPr>
            <w:rFonts w:ascii="Cambria Math" w:hAnsi="Cambria Math"/>
          </w:rPr>
          <m:t xml:space="preserve"> </m:t>
        </m:r>
      </m:oMath>
      <w:r w:rsidR="00731D2A">
        <w:t>в</w:t>
      </w:r>
      <w:proofErr w:type="spellStart"/>
      <w:r w:rsidRPr="007C169E">
        <w:t>ерно</w:t>
      </w:r>
      <w:proofErr w:type="spellEnd"/>
    </w:p>
    <w:p w14:paraId="1FCFA799" w14:textId="7C0986D5" w:rsidR="00AD1ED4" w:rsidRPr="007C169E" w:rsidRDefault="002035FE" w:rsidP="00713555">
      <w:pPr>
        <w:spacing w:line="360" w:lineRule="auto"/>
        <w:jc w:val="both"/>
      </w:pPr>
      <m:oMath>
        <m:sSub>
          <m:sSubPr>
            <m:ctrlPr>
              <w:rPr>
                <w:rFonts w:ascii="Cambria Math" w:hAnsi="Cambria Math"/>
                <w:i/>
              </w:rPr>
            </m:ctrlPr>
          </m:sSubPr>
          <m:e>
            <m:r>
              <w:rPr>
                <w:rFonts w:ascii="Cambria Math" w:hAnsi="Cambria Math"/>
                <w:lang w:val="en-US"/>
              </w:rPr>
              <m:t>r</m:t>
            </m:r>
            <m:d>
              <m:dPr>
                <m:ctrlPr>
                  <w:rPr>
                    <w:rFonts w:ascii="Cambria Math" w:hAnsi="Cambria Math"/>
                    <w:i/>
                    <w:lang w:val="en-US"/>
                  </w:rPr>
                </m:ctrlPr>
              </m:dPr>
              <m:e>
                <m:r>
                  <w:rPr>
                    <w:rFonts w:ascii="Cambria Math" w:hAnsi="Cambria Math"/>
                  </w:rPr>
                  <m:t>G</m:t>
                </m:r>
              </m:e>
            </m:d>
            <m:r>
              <w:rPr>
                <w:rFonts w:ascii="Cambria Math" w:hAnsi="Cambria Math"/>
              </w:rPr>
              <m:t xml:space="preserve">= </m:t>
            </m:r>
            <m:r>
              <w:rPr>
                <w:rFonts w:ascii="Cambria Math" w:hAnsi="Cambria Math"/>
                <w:lang w:val="en-US"/>
              </w:rPr>
              <m:t>r</m:t>
            </m:r>
            <m:r>
              <w:rPr>
                <w:rFonts w:ascii="Cambria Math" w:hAnsi="Cambria Math"/>
              </w:rPr>
              <m:t>(</m:t>
            </m:r>
            <m:r>
              <w:rPr>
                <w:rFonts w:ascii="Cambria Math" w:hAnsi="Cambria Math"/>
                <w:lang w:val="en-US"/>
              </w:rPr>
              <m:t>G</m:t>
            </m:r>
          </m:e>
          <m:sub>
            <m:r>
              <w:rPr>
                <w:rFonts w:ascii="Cambria Math" w:hAnsi="Cambria Math"/>
              </w:rPr>
              <m:t>1</m:t>
            </m:r>
          </m:sub>
        </m:sSub>
        <m:r>
          <w:rPr>
            <w:rFonts w:ascii="Cambria Math" w:hAnsi="Cambria Math"/>
          </w:rPr>
          <m:t>)-1=</m:t>
        </m:r>
        <m:r>
          <w:rPr>
            <w:rFonts w:ascii="Cambria Math" w:hAnsi="Cambria Math"/>
            <w:lang w:val="en-US"/>
          </w:rPr>
          <m:t>r</m:t>
        </m:r>
        <m:d>
          <m:dPr>
            <m:ctrlPr>
              <w:rPr>
                <w:rFonts w:ascii="Cambria Math" w:hAnsi="Cambria Math"/>
                <w:i/>
                <w:lang w:val="en-US"/>
              </w:rPr>
            </m:ctrlPr>
          </m:dPr>
          <m:e>
            <m:sSub>
              <m:sSubPr>
                <m:ctrlPr>
                  <w:rPr>
                    <w:rFonts w:ascii="Cambria Math" w:hAnsi="Cambria Math"/>
                    <w:i/>
                  </w:rPr>
                </m:ctrlPr>
              </m:sSubPr>
              <m:e>
                <m:r>
                  <w:rPr>
                    <w:rFonts w:ascii="Cambria Math" w:hAnsi="Cambria Math"/>
                  </w:rPr>
                  <m:t>G</m:t>
                </m:r>
              </m:e>
              <m:sub>
                <m:r>
                  <w:rPr>
                    <w:rFonts w:ascii="Cambria Math" w:hAnsi="Cambria Math"/>
                  </w:rPr>
                  <m:t>2</m:t>
                </m:r>
              </m:sub>
            </m:sSub>
          </m:e>
        </m:d>
        <m:r>
          <w:rPr>
            <w:rFonts w:ascii="Cambria Math" w:hAnsi="Cambria Math"/>
          </w:rPr>
          <m:t>-2=r</m:t>
        </m:r>
        <m:d>
          <m:dPr>
            <m:ctrlPr>
              <w:rPr>
                <w:rFonts w:ascii="Cambria Math" w:hAnsi="Cambria Math"/>
                <w:i/>
              </w:rPr>
            </m:ctrlPr>
          </m:dPr>
          <m:e>
            <m:sSub>
              <m:sSubPr>
                <m:ctrlPr>
                  <w:rPr>
                    <w:rFonts w:ascii="Cambria Math" w:hAnsi="Cambria Math"/>
                    <w:i/>
                  </w:rPr>
                </m:ctrlPr>
              </m:sSubPr>
              <m:e>
                <m:r>
                  <w:rPr>
                    <w:rFonts w:ascii="Cambria Math" w:hAnsi="Cambria Math"/>
                    <w:lang w:val="en-US"/>
                  </w:rPr>
                  <m:t>G</m:t>
                </m:r>
              </m:e>
              <m:sub>
                <m:r>
                  <w:rPr>
                    <w:rFonts w:ascii="Cambria Math" w:hAnsi="Cambria Math"/>
                  </w:rPr>
                  <m:t>3</m:t>
                </m:r>
              </m:sub>
            </m:sSub>
          </m:e>
        </m:d>
        <m:r>
          <w:rPr>
            <w:rFonts w:ascii="Cambria Math" w:hAnsi="Cambria Math"/>
          </w:rPr>
          <m:t>-3</m:t>
        </m:r>
      </m:oMath>
      <w:r w:rsidR="00C05A4C" w:rsidRPr="007C169E">
        <w:t>.</w:t>
      </w:r>
      <w:bookmarkStart w:id="18" w:name="_Hlk22370298"/>
    </w:p>
    <w:bookmarkEnd w:id="18"/>
    <w:p w14:paraId="2B8E8FE6" w14:textId="77777777" w:rsidR="00731D2A" w:rsidRDefault="00C05A4C" w:rsidP="00713555">
      <w:pPr>
        <w:spacing w:line="360" w:lineRule="auto"/>
        <w:jc w:val="both"/>
      </w:pPr>
      <w:r w:rsidRPr="007C169E">
        <w:rPr>
          <w:b/>
        </w:rPr>
        <w:t>Задание 5.</w:t>
      </w:r>
      <w:r w:rsidRPr="007C169E">
        <w:t xml:space="preserve"> Сформулировать минимально возможную последовательность простых операций над графом </w:t>
      </w:r>
      <m:oMath>
        <m:r>
          <w:rPr>
            <w:rFonts w:ascii="Cambria Math" w:hAnsi="Cambria Math"/>
          </w:rPr>
          <m:t>G</m:t>
        </m:r>
      </m:oMath>
      <w:r w:rsidRPr="007C169E">
        <w:t xml:space="preserve"> таких, что для полученной в результате этих операций последовательности связных графов </w:t>
      </w:r>
      <m:oMath>
        <m:sSubSup>
          <m:sSubSupPr>
            <m:ctrlPr>
              <w:rPr>
                <w:rFonts w:ascii="Cambria Math" w:hAnsi="Cambria Math"/>
                <w:i/>
              </w:rPr>
            </m:ctrlPr>
          </m:sSubSupPr>
          <m:e>
            <m:r>
              <w:rPr>
                <w:rFonts w:ascii="Cambria Math" w:hAnsi="Cambria Math"/>
                <w:lang w:val="en-US"/>
              </w:rPr>
              <m:t>G</m:t>
            </m:r>
          </m:e>
          <m:sub>
            <m:r>
              <w:rPr>
                <w:rFonts w:ascii="Cambria Math" w:hAnsi="Cambria Math"/>
              </w:rPr>
              <m:t>1</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lang w:val="en-US"/>
              </w:rPr>
              <m:t>G</m:t>
            </m:r>
          </m:e>
          <m:sub>
            <m:r>
              <w:rPr>
                <w:rFonts w:ascii="Cambria Math" w:hAnsi="Cambria Math"/>
              </w:rPr>
              <m:t>2</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lang w:val="en-US"/>
              </w:rPr>
              <m:t>G</m:t>
            </m:r>
          </m:e>
          <m:sub>
            <m:r>
              <w:rPr>
                <w:rFonts w:ascii="Cambria Math" w:hAnsi="Cambria Math"/>
              </w:rPr>
              <m:t>3</m:t>
            </m:r>
          </m:sub>
          <m:sup>
            <m:r>
              <w:rPr>
                <w:rFonts w:ascii="Cambria Math" w:hAnsi="Cambria Math"/>
              </w:rPr>
              <m:t>*</m:t>
            </m:r>
          </m:sup>
        </m:sSubSup>
        <m:r>
          <w:rPr>
            <w:rFonts w:ascii="Cambria Math" w:hAnsi="Cambria Math"/>
          </w:rPr>
          <m:t xml:space="preserve"> </m:t>
        </m:r>
      </m:oMath>
      <w:r w:rsidR="00731D2A" w:rsidRPr="007C169E">
        <w:t>верно</w:t>
      </w:r>
    </w:p>
    <w:p w14:paraId="1EAD338B" w14:textId="17333F74" w:rsidR="00AD1ED4" w:rsidRPr="007C169E" w:rsidRDefault="00C05A4C" w:rsidP="00713555">
      <w:pPr>
        <w:spacing w:line="360" w:lineRule="auto"/>
        <w:jc w:val="both"/>
      </w:pPr>
      <m:oMath>
        <m:r>
          <w:rPr>
            <w:rFonts w:ascii="Cambria Math" w:hAnsi="Cambria Math"/>
          </w:rPr>
          <m:t>d</m:t>
        </m:r>
        <m:d>
          <m:dPr>
            <m:ctrlPr>
              <w:rPr>
                <w:rFonts w:ascii="Cambria Math" w:hAnsi="Cambria Math"/>
                <w:i/>
              </w:rPr>
            </m:ctrlPr>
          </m:dPr>
          <m:e>
            <m:r>
              <w:rPr>
                <w:rFonts w:ascii="Cambria Math" w:hAnsi="Cambria Math"/>
              </w:rPr>
              <m:t>G</m:t>
            </m:r>
          </m:e>
        </m:d>
        <m:r>
          <w:rPr>
            <w:rFonts w:ascii="Cambria Math" w:hAnsi="Cambria Math"/>
          </w:rPr>
          <m:t>=</m:t>
        </m:r>
        <m:r>
          <w:rPr>
            <w:rFonts w:ascii="Cambria Math" w:hAnsi="Cambria Math"/>
            <w:lang w:val="en-US"/>
          </w:rPr>
          <m:t>d</m:t>
        </m:r>
        <m:d>
          <m:dPr>
            <m:ctrlPr>
              <w:rPr>
                <w:rFonts w:ascii="Cambria Math" w:hAnsi="Cambria Math"/>
                <w:i/>
                <w:lang w:val="en-US"/>
              </w:rPr>
            </m:ctrlPr>
          </m:dPr>
          <m:e>
            <m:sSubSup>
              <m:sSubSupPr>
                <m:ctrlPr>
                  <w:rPr>
                    <w:rFonts w:ascii="Cambria Math" w:hAnsi="Cambria Math"/>
                    <w:i/>
                  </w:rPr>
                </m:ctrlPr>
              </m:sSubSupPr>
              <m:e>
                <m:r>
                  <w:rPr>
                    <w:rFonts w:ascii="Cambria Math" w:hAnsi="Cambria Math"/>
                    <w:lang w:val="en-US"/>
                  </w:rPr>
                  <m:t>G</m:t>
                </m:r>
              </m:e>
              <m:sub>
                <m:r>
                  <w:rPr>
                    <w:rFonts w:ascii="Cambria Math" w:hAnsi="Cambria Math"/>
                  </w:rPr>
                  <m:t>1</m:t>
                </m:r>
              </m:sub>
              <m:sup>
                <m:r>
                  <w:rPr>
                    <w:rFonts w:ascii="Cambria Math" w:hAnsi="Cambria Math"/>
                  </w:rPr>
                  <m:t>*</m:t>
                </m:r>
              </m:sup>
            </m:sSubSup>
          </m:e>
        </m:d>
        <m:r>
          <w:rPr>
            <w:rFonts w:ascii="Cambria Math" w:hAnsi="Cambria Math"/>
          </w:rPr>
          <m:t>+1=</m:t>
        </m:r>
        <m:r>
          <w:rPr>
            <w:rFonts w:ascii="Cambria Math" w:hAnsi="Cambria Math"/>
            <w:lang w:val="en-US"/>
          </w:rPr>
          <m:t>d</m:t>
        </m:r>
        <m:d>
          <m:dPr>
            <m:ctrlPr>
              <w:rPr>
                <w:rFonts w:ascii="Cambria Math" w:hAnsi="Cambria Math"/>
                <w:i/>
                <w:lang w:val="en-US"/>
              </w:rPr>
            </m:ctrlPr>
          </m:dPr>
          <m:e>
            <m:sSubSup>
              <m:sSubSupPr>
                <m:ctrlPr>
                  <w:rPr>
                    <w:rFonts w:ascii="Cambria Math" w:hAnsi="Cambria Math"/>
                    <w:i/>
                  </w:rPr>
                </m:ctrlPr>
              </m:sSubSupPr>
              <m:e>
                <m:r>
                  <w:rPr>
                    <w:rFonts w:ascii="Cambria Math" w:hAnsi="Cambria Math"/>
                    <w:lang w:val="en-US"/>
                  </w:rPr>
                  <m:t>G</m:t>
                </m:r>
              </m:e>
              <m:sub>
                <m:r>
                  <w:rPr>
                    <w:rFonts w:ascii="Cambria Math" w:hAnsi="Cambria Math"/>
                  </w:rPr>
                  <m:t>2</m:t>
                </m:r>
              </m:sub>
              <m:sup>
                <m:r>
                  <w:rPr>
                    <w:rFonts w:ascii="Cambria Math" w:hAnsi="Cambria Math"/>
                  </w:rPr>
                  <m:t>*</m:t>
                </m:r>
              </m:sup>
            </m:sSubSup>
          </m:e>
        </m:d>
        <m:r>
          <w:rPr>
            <w:rFonts w:ascii="Cambria Math" w:hAnsi="Cambria Math"/>
          </w:rPr>
          <m:t>+2=d</m:t>
        </m:r>
        <m:d>
          <m:dPr>
            <m:ctrlPr>
              <w:rPr>
                <w:rFonts w:ascii="Cambria Math" w:hAnsi="Cambria Math"/>
                <w:i/>
              </w:rPr>
            </m:ctrlPr>
          </m:dPr>
          <m:e>
            <m:sSubSup>
              <m:sSubSupPr>
                <m:ctrlPr>
                  <w:rPr>
                    <w:rFonts w:ascii="Cambria Math" w:hAnsi="Cambria Math"/>
                    <w:i/>
                  </w:rPr>
                </m:ctrlPr>
              </m:sSubSupPr>
              <m:e>
                <m:r>
                  <w:rPr>
                    <w:rFonts w:ascii="Cambria Math" w:hAnsi="Cambria Math"/>
                    <w:lang w:val="en-US"/>
                  </w:rPr>
                  <m:t>G</m:t>
                </m:r>
              </m:e>
              <m:sub>
                <m:r>
                  <w:rPr>
                    <w:rFonts w:ascii="Cambria Math" w:hAnsi="Cambria Math"/>
                  </w:rPr>
                  <m:t>3</m:t>
                </m:r>
              </m:sub>
              <m:sup>
                <m:r>
                  <w:rPr>
                    <w:rFonts w:ascii="Cambria Math" w:hAnsi="Cambria Math"/>
                  </w:rPr>
                  <m:t>*</m:t>
                </m:r>
              </m:sup>
            </m:sSubSup>
          </m:e>
        </m:d>
        <m:r>
          <w:rPr>
            <w:rFonts w:ascii="Cambria Math" w:hAnsi="Cambria Math"/>
          </w:rPr>
          <m:t>+3</m:t>
        </m:r>
      </m:oMath>
      <w:r w:rsidRPr="007C169E">
        <w:t>.</w:t>
      </w:r>
    </w:p>
    <w:p w14:paraId="74220033" w14:textId="58210E04" w:rsidR="00AD1ED4" w:rsidRPr="007C169E" w:rsidRDefault="003974CE" w:rsidP="00713555">
      <w:pPr>
        <w:spacing w:line="360" w:lineRule="auto"/>
        <w:jc w:val="both"/>
      </w:pPr>
      <w:r w:rsidRPr="007C169E">
        <w:rPr>
          <w:b/>
        </w:rPr>
        <w:t>Задание 6.</w:t>
      </w:r>
      <w:r w:rsidRPr="007C169E">
        <w:t xml:space="preserve"> Провести расчет алгоритма </w:t>
      </w:r>
      <w:proofErr w:type="spellStart"/>
      <w:r w:rsidRPr="007C169E">
        <w:t>Дейкстры</w:t>
      </w:r>
      <w:proofErr w:type="spellEnd"/>
      <w:r w:rsidRPr="007C169E">
        <w:t xml:space="preserve"> для заданного графическим способом графа в среде </w:t>
      </w:r>
      <w:r w:rsidRPr="007C169E">
        <w:rPr>
          <w:lang w:val="en-US"/>
        </w:rPr>
        <w:t>MS</w:t>
      </w:r>
      <w:r w:rsidRPr="007C169E">
        <w:t xml:space="preserve"> </w:t>
      </w:r>
      <w:r w:rsidRPr="007C169E">
        <w:rPr>
          <w:lang w:val="en-US"/>
        </w:rPr>
        <w:t>Excel</w:t>
      </w:r>
      <w:r w:rsidRPr="007C169E">
        <w:t>.</w:t>
      </w:r>
    </w:p>
    <w:p w14:paraId="4B5EE3EC" w14:textId="0723A16C" w:rsidR="00AD1ED4" w:rsidRPr="007C169E" w:rsidRDefault="003974CE" w:rsidP="00713555">
      <w:pPr>
        <w:spacing w:line="360" w:lineRule="auto"/>
        <w:jc w:val="both"/>
      </w:pPr>
      <w:r w:rsidRPr="007C169E">
        <w:rPr>
          <w:b/>
        </w:rPr>
        <w:t>Задание 7</w:t>
      </w:r>
      <w:r w:rsidRPr="007C169E">
        <w:t xml:space="preserve">. Провести расчет алгоритма </w:t>
      </w:r>
      <w:proofErr w:type="spellStart"/>
      <w:r w:rsidRPr="007C169E">
        <w:t>Дейкстры</w:t>
      </w:r>
      <w:proofErr w:type="spellEnd"/>
      <w:r w:rsidRPr="007C169E">
        <w:t xml:space="preserve"> для заданного графическим способом графа в среде </w:t>
      </w:r>
      <w:proofErr w:type="spellStart"/>
      <w:r w:rsidRPr="007C169E">
        <w:t>Python</w:t>
      </w:r>
      <w:proofErr w:type="spellEnd"/>
      <w:r w:rsidRPr="007C169E">
        <w:t>.</w:t>
      </w:r>
    </w:p>
    <w:p w14:paraId="125AA403" w14:textId="1D57D628" w:rsidR="00A773A0" w:rsidRDefault="00A773A0" w:rsidP="00713555">
      <w:pPr>
        <w:spacing w:line="360" w:lineRule="auto"/>
        <w:jc w:val="both"/>
      </w:pPr>
      <w:r w:rsidRPr="007C169E">
        <w:rPr>
          <w:b/>
        </w:rPr>
        <w:t>Задание 8.</w:t>
      </w:r>
      <w:r w:rsidRPr="007C169E">
        <w:t xml:space="preserve"> Провести </w:t>
      </w:r>
      <w:r w:rsidR="001A2AD5" w:rsidRPr="007C169E">
        <w:t xml:space="preserve">визуализацию графа размерности </w:t>
      </w:r>
      <w:r w:rsidR="001A2AD5" w:rsidRPr="007C169E">
        <w:rPr>
          <w:lang w:val="en-US"/>
        </w:rPr>
        <w:t>n</w:t>
      </w:r>
      <w:r w:rsidR="001A2AD5" w:rsidRPr="007C169E">
        <w:t xml:space="preserve">=100 в среде </w:t>
      </w:r>
      <w:r w:rsidR="001A2AD5" w:rsidRPr="007C169E">
        <w:rPr>
          <w:lang w:val="en-US"/>
        </w:rPr>
        <w:t>R</w:t>
      </w:r>
      <w:r w:rsidR="001A2AD5" w:rsidRPr="007C169E">
        <w:t>.</w:t>
      </w:r>
    </w:p>
    <w:p w14:paraId="4DBF8B82" w14:textId="77777777" w:rsidR="00A91E21" w:rsidRPr="001A2AD5" w:rsidRDefault="00A91E21" w:rsidP="00713555">
      <w:pPr>
        <w:spacing w:line="360" w:lineRule="auto"/>
        <w:jc w:val="both"/>
      </w:pPr>
    </w:p>
    <w:p w14:paraId="401759FE" w14:textId="3C59A6CE" w:rsidR="00A31F18" w:rsidRPr="005E5D41" w:rsidRDefault="005E5D41" w:rsidP="001C24C4">
      <w:pPr>
        <w:spacing w:before="600" w:after="240" w:line="360" w:lineRule="auto"/>
        <w:jc w:val="center"/>
        <w:rPr>
          <w:b/>
          <w:i/>
        </w:rPr>
      </w:pPr>
      <w:r w:rsidRPr="005E5D41">
        <w:rPr>
          <w:b/>
          <w:i/>
        </w:rPr>
        <w:lastRenderedPageBreak/>
        <w:t>Пример</w:t>
      </w:r>
      <w:r w:rsidR="00E51AD3">
        <w:rPr>
          <w:b/>
          <w:i/>
        </w:rPr>
        <w:t xml:space="preserve">ные </w:t>
      </w:r>
      <w:r w:rsidR="003535CA">
        <w:rPr>
          <w:b/>
          <w:i/>
        </w:rPr>
        <w:t>вопрос</w:t>
      </w:r>
      <w:r w:rsidR="00E51AD3">
        <w:rPr>
          <w:b/>
          <w:i/>
        </w:rPr>
        <w:t>ы</w:t>
      </w:r>
      <w:r w:rsidR="003535CA">
        <w:rPr>
          <w:b/>
          <w:i/>
        </w:rPr>
        <w:t xml:space="preserve"> </w:t>
      </w:r>
      <w:r w:rsidR="00AD1ED4">
        <w:rPr>
          <w:b/>
          <w:i/>
        </w:rPr>
        <w:t xml:space="preserve">для подготовки </w:t>
      </w:r>
      <w:r w:rsidR="003535CA">
        <w:rPr>
          <w:b/>
          <w:i/>
        </w:rPr>
        <w:t>к зачету</w:t>
      </w:r>
    </w:p>
    <w:p w14:paraId="5AE44B2D" w14:textId="77777777" w:rsidR="00EF23C8" w:rsidRPr="00EF23C8" w:rsidRDefault="00EF23C8" w:rsidP="00713555">
      <w:pPr>
        <w:numPr>
          <w:ilvl w:val="0"/>
          <w:numId w:val="20"/>
        </w:numPr>
        <w:spacing w:line="360" w:lineRule="auto"/>
        <w:jc w:val="both"/>
      </w:pPr>
      <w:r w:rsidRPr="00EF23C8">
        <w:t xml:space="preserve">Основные определения и обозначения, связанные с графами, орграфами и </w:t>
      </w:r>
      <w:proofErr w:type="spellStart"/>
      <w:r w:rsidRPr="00EF23C8">
        <w:t>мультиграфами</w:t>
      </w:r>
      <w:proofErr w:type="spellEnd"/>
      <w:r w:rsidRPr="00EF23C8">
        <w:t xml:space="preserve">. Способы задания графов. Матрицы смежности и инцидентности, их свойства. </w:t>
      </w:r>
    </w:p>
    <w:p w14:paraId="0324D864" w14:textId="77777777" w:rsidR="00EF23C8" w:rsidRPr="00EF23C8" w:rsidRDefault="00EF23C8" w:rsidP="00713555">
      <w:pPr>
        <w:numPr>
          <w:ilvl w:val="0"/>
          <w:numId w:val="20"/>
        </w:numPr>
        <w:spacing w:line="360" w:lineRule="auto"/>
        <w:jc w:val="both"/>
      </w:pPr>
      <w:r w:rsidRPr="00EF23C8">
        <w:t xml:space="preserve">Леса и деревья. Эквивалентные определения дерева. Корневые и </w:t>
      </w:r>
      <w:proofErr w:type="spellStart"/>
      <w:r w:rsidRPr="00EF23C8">
        <w:t>остовные</w:t>
      </w:r>
      <w:proofErr w:type="spellEnd"/>
      <w:r w:rsidRPr="00EF23C8">
        <w:t xml:space="preserve"> деревья. Алгоритмы Примы и </w:t>
      </w:r>
      <w:proofErr w:type="spellStart"/>
      <w:r w:rsidRPr="00EF23C8">
        <w:t>Краскала</w:t>
      </w:r>
      <w:proofErr w:type="spellEnd"/>
      <w:r w:rsidRPr="00EF23C8">
        <w:t xml:space="preserve"> нахождения минимального остова.</w:t>
      </w:r>
    </w:p>
    <w:p w14:paraId="378E1C0A" w14:textId="77777777" w:rsidR="00EF23C8" w:rsidRPr="00EF23C8" w:rsidRDefault="00EF23C8" w:rsidP="00713555">
      <w:pPr>
        <w:numPr>
          <w:ilvl w:val="0"/>
          <w:numId w:val="20"/>
        </w:numPr>
        <w:spacing w:line="360" w:lineRule="auto"/>
        <w:jc w:val="both"/>
      </w:pPr>
      <w:r w:rsidRPr="00EF23C8">
        <w:t>Бинарные деревья. Хранение и поиск информации в бинарных деревьях. Добавление и удаление элементов. Деревья, сбалансированные по высоте (</w:t>
      </w:r>
      <w:r w:rsidRPr="00EF23C8">
        <w:rPr>
          <w:lang w:val="en-US"/>
        </w:rPr>
        <w:t>AVL</w:t>
      </w:r>
      <w:r w:rsidRPr="00EF23C8">
        <w:t xml:space="preserve">-деревья) и по весу </w:t>
      </w:r>
    </w:p>
    <w:p w14:paraId="61D68FD0" w14:textId="77777777" w:rsidR="00EF23C8" w:rsidRPr="00EF23C8" w:rsidRDefault="00EF23C8" w:rsidP="00713555">
      <w:pPr>
        <w:numPr>
          <w:ilvl w:val="0"/>
          <w:numId w:val="20"/>
        </w:numPr>
        <w:spacing w:line="360" w:lineRule="auto"/>
        <w:jc w:val="both"/>
      </w:pPr>
      <w:r w:rsidRPr="00EF23C8">
        <w:t>Поиск по графу в ширину и глубину. Свойства дерева поиска. Связь поиска в ширину с кратчайшими цепями графа.</w:t>
      </w:r>
    </w:p>
    <w:p w14:paraId="7F5809C8" w14:textId="77777777" w:rsidR="00EF23C8" w:rsidRPr="00EF23C8" w:rsidRDefault="00343DBD" w:rsidP="00713555">
      <w:pPr>
        <w:numPr>
          <w:ilvl w:val="0"/>
          <w:numId w:val="20"/>
        </w:numPr>
        <w:spacing w:line="360" w:lineRule="auto"/>
        <w:jc w:val="both"/>
      </w:pPr>
      <w:r>
        <w:t>Ст</w:t>
      </w:r>
      <w:r w:rsidR="00A31F18">
        <w:t>руктурные характеристики графов</w:t>
      </w:r>
      <w:r>
        <w:t>.</w:t>
      </w:r>
      <w:r w:rsidR="00A31F18">
        <w:t xml:space="preserve"> </w:t>
      </w:r>
      <w:r w:rsidR="00EF23C8" w:rsidRPr="00EF23C8">
        <w:t xml:space="preserve">Точки сочленения, мосты и блоки графа. Вершинная и реберная </w:t>
      </w:r>
      <w:r w:rsidR="00EF23C8" w:rsidRPr="00EF23C8">
        <w:rPr>
          <w:lang w:val="en-US"/>
        </w:rPr>
        <w:t>k</w:t>
      </w:r>
      <w:r w:rsidR="00EF23C8" w:rsidRPr="00EF23C8">
        <w:t>-связность. Взаимное расположение двух блоков в графе. Дерево блоков и точек сочленения. Алгоритм поиска блоков.</w:t>
      </w:r>
    </w:p>
    <w:p w14:paraId="6F7C3B15" w14:textId="77777777" w:rsidR="00EF23C8" w:rsidRPr="00EF23C8" w:rsidRDefault="00EF23C8" w:rsidP="00713555">
      <w:pPr>
        <w:numPr>
          <w:ilvl w:val="0"/>
          <w:numId w:val="20"/>
        </w:numPr>
        <w:spacing w:line="360" w:lineRule="auto"/>
        <w:jc w:val="both"/>
      </w:pPr>
      <w:r w:rsidRPr="00EF23C8">
        <w:t xml:space="preserve">Кратчайшие пути во взвешенных орграфах. Алгоритмы </w:t>
      </w:r>
      <w:proofErr w:type="spellStart"/>
      <w:r w:rsidRPr="00EF23C8">
        <w:t>Дейкстры</w:t>
      </w:r>
      <w:proofErr w:type="spellEnd"/>
      <w:r w:rsidRPr="00EF23C8">
        <w:t xml:space="preserve"> и </w:t>
      </w:r>
      <w:proofErr w:type="spellStart"/>
      <w:r w:rsidRPr="00EF23C8">
        <w:t>Флойда-Уоршелла</w:t>
      </w:r>
      <w:proofErr w:type="spellEnd"/>
      <w:r w:rsidRPr="00EF23C8">
        <w:t>.</w:t>
      </w:r>
      <w:r w:rsidR="005304AB">
        <w:t xml:space="preserve"> </w:t>
      </w:r>
      <w:r w:rsidRPr="00EF23C8">
        <w:t>Сети и потоки в сетях. Задача о максимальном потоке. Остаточные сети, дополняющие пути и разрезы. Теорема и обобщенный алгоритм Форда-</w:t>
      </w:r>
      <w:proofErr w:type="spellStart"/>
      <w:r w:rsidRPr="00EF23C8">
        <w:t>Фалкерсона</w:t>
      </w:r>
      <w:proofErr w:type="spellEnd"/>
      <w:r w:rsidRPr="00EF23C8">
        <w:t>. Анализ работы алгоритма в случае целых и рациональных пропускных способностей. Метод кратчайших путей.</w:t>
      </w:r>
    </w:p>
    <w:p w14:paraId="0BF39788" w14:textId="77777777" w:rsidR="00EF23C8" w:rsidRPr="00EF23C8" w:rsidRDefault="005304AB" w:rsidP="00713555">
      <w:pPr>
        <w:numPr>
          <w:ilvl w:val="0"/>
          <w:numId w:val="20"/>
        </w:numPr>
        <w:spacing w:line="360" w:lineRule="auto"/>
        <w:jc w:val="both"/>
      </w:pPr>
      <w:r>
        <w:t xml:space="preserve">Визуализация графов. </w:t>
      </w:r>
      <w:r w:rsidR="00EF23C8" w:rsidRPr="00EF23C8">
        <w:t xml:space="preserve">Плоские и планарные графы. Нормальные карты и </w:t>
      </w:r>
      <w:proofErr w:type="spellStart"/>
      <w:r w:rsidR="00EF23C8" w:rsidRPr="00EF23C8">
        <w:t>эйлеровы</w:t>
      </w:r>
      <w:proofErr w:type="spellEnd"/>
      <w:r w:rsidR="00EF23C8" w:rsidRPr="00EF23C8">
        <w:t xml:space="preserve"> многогранники. Формула Эйлера и ее следствия. Критерий планарности Понтрягина-</w:t>
      </w:r>
      <w:proofErr w:type="spellStart"/>
      <w:r w:rsidR="00EF23C8" w:rsidRPr="00EF23C8">
        <w:t>Куратовского</w:t>
      </w:r>
      <w:proofErr w:type="spellEnd"/>
      <w:r w:rsidR="00EF23C8" w:rsidRPr="00EF23C8">
        <w:t xml:space="preserve">. Алгоритм укладки графа на плоскости. Понятие геометрически двойственного графа. </w:t>
      </w:r>
    </w:p>
    <w:p w14:paraId="1B08FC79" w14:textId="197155A2" w:rsidR="005304AB" w:rsidRDefault="005304AB" w:rsidP="00713555">
      <w:pPr>
        <w:numPr>
          <w:ilvl w:val="0"/>
          <w:numId w:val="20"/>
        </w:numPr>
        <w:spacing w:line="360" w:lineRule="auto"/>
        <w:jc w:val="both"/>
      </w:pPr>
      <w:r>
        <w:t>Многокритериальные задачи дискретной оптимизации. Задачи о покр</w:t>
      </w:r>
      <w:r w:rsidR="004E3099">
        <w:t>ы</w:t>
      </w:r>
      <w:r>
        <w:t>тиях. Графический метод решения дву</w:t>
      </w:r>
      <w:r w:rsidR="004E3099">
        <w:t>х</w:t>
      </w:r>
      <w:r>
        <w:t>критериальной задачи на графах.</w:t>
      </w:r>
      <w:bookmarkStart w:id="19" w:name="_GoBack"/>
      <w:bookmarkEnd w:id="19"/>
    </w:p>
    <w:p w14:paraId="42CA6D0C" w14:textId="77777777" w:rsidR="00EF23C8" w:rsidRDefault="00EF23C8" w:rsidP="00713555">
      <w:pPr>
        <w:numPr>
          <w:ilvl w:val="0"/>
          <w:numId w:val="20"/>
        </w:numPr>
        <w:spacing w:line="360" w:lineRule="auto"/>
        <w:jc w:val="both"/>
      </w:pPr>
      <w:proofErr w:type="spellStart"/>
      <w:r w:rsidRPr="00EF23C8">
        <w:t>Труднорешаемые</w:t>
      </w:r>
      <w:proofErr w:type="spellEnd"/>
      <w:r w:rsidRPr="00EF23C8">
        <w:t xml:space="preserve"> задачи на графах. Классы P, NP, NPC. Связь между задачами “Клика” и “Выполнимость”. Некоторые NP-полные задачи на </w:t>
      </w:r>
      <w:r w:rsidRPr="00EF23C8">
        <w:lastRenderedPageBreak/>
        <w:t xml:space="preserve">графах (“Изоморфный подграф”, “Независимость’’, “Вершинное покрытие’’, “Гамильтонов цикл”, </w:t>
      </w:r>
      <w:r w:rsidR="005304AB">
        <w:t>“3-раскрашиваемость” и другие).</w:t>
      </w:r>
    </w:p>
    <w:p w14:paraId="6AC63CF3" w14:textId="79E64898" w:rsidR="005304AB" w:rsidRDefault="005339F1" w:rsidP="00713555">
      <w:pPr>
        <w:numPr>
          <w:ilvl w:val="0"/>
          <w:numId w:val="20"/>
        </w:numPr>
        <w:spacing w:line="360" w:lineRule="auto"/>
        <w:jc w:val="both"/>
      </w:pPr>
      <w:r>
        <w:t xml:space="preserve">Динамические графы и графы большой размерности. Понятие динамического графа и его </w:t>
      </w:r>
      <w:r w:rsidR="00731D2A">
        <w:t>характеристики</w:t>
      </w:r>
      <w:r>
        <w:t>.</w:t>
      </w:r>
    </w:p>
    <w:p w14:paraId="521D1D14" w14:textId="77777777" w:rsidR="005339F1" w:rsidRDefault="005339F1" w:rsidP="00713555">
      <w:pPr>
        <w:numPr>
          <w:ilvl w:val="0"/>
          <w:numId w:val="20"/>
        </w:numPr>
        <w:spacing w:line="360" w:lineRule="auto"/>
        <w:jc w:val="both"/>
      </w:pPr>
      <w:r>
        <w:t>Применение знаковых и функциональных графов для проведения сценарного анализа развития сетевых систем.</w:t>
      </w:r>
    </w:p>
    <w:p w14:paraId="41F16A32" w14:textId="77777777" w:rsidR="005339F1" w:rsidRDefault="005339F1" w:rsidP="0091213C">
      <w:pPr>
        <w:numPr>
          <w:ilvl w:val="0"/>
          <w:numId w:val="20"/>
        </w:numPr>
        <w:spacing w:line="360" w:lineRule="auto"/>
        <w:jc w:val="both"/>
      </w:pPr>
      <w:r>
        <w:t xml:space="preserve">Применение динамических графов и графов большой размерности для моделирования и анализа сетевых систем. Сетевые модели инфраструктурных проектов. Сетевые модели сложных технических систем. Сетевые модели банковского взаимодействия и фондового рынка. Алгоритмы и технологии анализа </w:t>
      </w:r>
      <w:proofErr w:type="spellStart"/>
      <w:r>
        <w:t>криптовалютных</w:t>
      </w:r>
      <w:proofErr w:type="spellEnd"/>
      <w:r>
        <w:t xml:space="preserve"> платежных систем. Моделирование социальных сетей и сетей взаимодействия.</w:t>
      </w:r>
      <w:r w:rsidR="00EC6EB3">
        <w:t xml:space="preserve"> </w:t>
      </w:r>
      <w:r w:rsidR="00EC6EB3" w:rsidRPr="00EC6EB3">
        <w:t>Моделирование транспортно-логистических систем</w:t>
      </w:r>
      <w:r w:rsidR="00EC6EB3">
        <w:t>.</w:t>
      </w:r>
    </w:p>
    <w:p w14:paraId="38FC1407" w14:textId="410DB486" w:rsidR="00AD1ED4" w:rsidRDefault="005339F1" w:rsidP="0091213C">
      <w:pPr>
        <w:numPr>
          <w:ilvl w:val="0"/>
          <w:numId w:val="20"/>
        </w:numPr>
        <w:spacing w:line="360" w:lineRule="auto"/>
        <w:jc w:val="both"/>
      </w:pPr>
      <w:r>
        <w:t>Современные технологии и специальное программное обеспечение для анализа сетевых систем.</w:t>
      </w:r>
      <w:r w:rsidR="00CB71AC">
        <w:t xml:space="preserve"> </w:t>
      </w:r>
    </w:p>
    <w:p w14:paraId="39991F98" w14:textId="33183184" w:rsidR="006E7D67" w:rsidRPr="00624AA9" w:rsidRDefault="006E7D67" w:rsidP="00E3213E">
      <w:pPr>
        <w:pStyle w:val="1"/>
      </w:pPr>
      <w:bookmarkStart w:id="20" w:name="_Toc418557265"/>
      <w:bookmarkStart w:id="21" w:name="_Toc421738878"/>
      <w:bookmarkStart w:id="22" w:name="_Toc134020901"/>
      <w:r w:rsidRPr="00624AA9">
        <w:t>Перечень основной и дополнительной учебной литературы, необходимой для освоения дисциплины</w:t>
      </w:r>
      <w:bookmarkEnd w:id="20"/>
      <w:bookmarkEnd w:id="21"/>
      <w:bookmarkEnd w:id="22"/>
    </w:p>
    <w:p w14:paraId="364A5188" w14:textId="4408632C" w:rsidR="00602137" w:rsidRPr="006B6DAD" w:rsidRDefault="00602137" w:rsidP="00602137">
      <w:pPr>
        <w:spacing w:before="240" w:after="240" w:line="360" w:lineRule="auto"/>
        <w:ind w:left="708" w:right="-363"/>
        <w:jc w:val="both"/>
        <w:rPr>
          <w:b/>
          <w:i/>
          <w:iCs/>
        </w:rPr>
      </w:pPr>
      <w:bookmarkStart w:id="23" w:name="_Toc134020903"/>
      <w:r w:rsidRPr="006B6DAD">
        <w:rPr>
          <w:b/>
          <w:i/>
          <w:iCs/>
        </w:rPr>
        <w:t>Нормативно-</w:t>
      </w:r>
      <w:r w:rsidRPr="006B6DAD">
        <w:rPr>
          <w:b/>
          <w:bCs/>
          <w:i/>
          <w:iCs/>
        </w:rPr>
        <w:t>правовые</w:t>
      </w:r>
      <w:r w:rsidRPr="006B6DAD">
        <w:rPr>
          <w:b/>
          <w:i/>
          <w:iCs/>
        </w:rPr>
        <w:t xml:space="preserve"> акты</w:t>
      </w:r>
      <w:r w:rsidR="0059263D">
        <w:rPr>
          <w:b/>
          <w:i/>
          <w:iCs/>
        </w:rPr>
        <w:t>:</w:t>
      </w:r>
    </w:p>
    <w:p w14:paraId="5C269E64" w14:textId="77777777" w:rsidR="00602137" w:rsidRDefault="00602137" w:rsidP="00602137">
      <w:pPr>
        <w:pStyle w:val="a3"/>
        <w:numPr>
          <w:ilvl w:val="0"/>
          <w:numId w:val="28"/>
        </w:numPr>
        <w:spacing w:before="100" w:beforeAutospacing="1" w:line="360" w:lineRule="auto"/>
        <w:jc w:val="both"/>
      </w:pPr>
      <w:r w:rsidRPr="00624AA9">
        <w:t>Гражданский Кодекс Российской Федер</w:t>
      </w:r>
      <w:r>
        <w:t xml:space="preserve">ации (часть четвертая) № 30 ФЗ </w:t>
      </w:r>
      <w:r w:rsidRPr="00624AA9">
        <w:t>от 18.12.2006 г. (в редакции последующих законов).</w:t>
      </w:r>
    </w:p>
    <w:p w14:paraId="50974B87" w14:textId="77777777" w:rsidR="00602137" w:rsidRDefault="00602137" w:rsidP="00602137">
      <w:pPr>
        <w:pStyle w:val="a3"/>
        <w:numPr>
          <w:ilvl w:val="0"/>
          <w:numId w:val="28"/>
        </w:numPr>
        <w:spacing w:before="100" w:beforeAutospacing="1" w:line="360" w:lineRule="auto"/>
        <w:ind w:left="567" w:hanging="567"/>
        <w:jc w:val="both"/>
      </w:pPr>
      <w:r w:rsidRPr="00624AA9">
        <w:t>Закон Российской Федерации «О государственной тайне» № 5485–1 от 21.07.1993 г. (в редакции последующих законов).</w:t>
      </w:r>
    </w:p>
    <w:p w14:paraId="573954C8" w14:textId="77777777" w:rsidR="00602137" w:rsidRDefault="00602137" w:rsidP="00602137">
      <w:pPr>
        <w:pStyle w:val="a3"/>
        <w:numPr>
          <w:ilvl w:val="0"/>
          <w:numId w:val="28"/>
        </w:numPr>
        <w:spacing w:before="100" w:beforeAutospacing="1" w:line="360" w:lineRule="auto"/>
        <w:ind w:left="567" w:hanging="567"/>
        <w:jc w:val="both"/>
      </w:pPr>
      <w:r w:rsidRPr="00624AA9">
        <w:t>Федеральный Закон Российской Федерации «О коммерческой тайне» № 98-ФЗ от 29.07.2004 г. (в редакции последующих законов).</w:t>
      </w:r>
    </w:p>
    <w:p w14:paraId="4D765539" w14:textId="22BAC148" w:rsidR="00602137" w:rsidRDefault="00602137" w:rsidP="00602137">
      <w:pPr>
        <w:pStyle w:val="a3"/>
        <w:numPr>
          <w:ilvl w:val="0"/>
          <w:numId w:val="28"/>
        </w:numPr>
        <w:spacing w:before="100" w:beforeAutospacing="1" w:line="360" w:lineRule="auto"/>
        <w:ind w:left="567" w:hanging="567"/>
        <w:jc w:val="both"/>
      </w:pPr>
      <w:r w:rsidRPr="00624AA9">
        <w:t>Федеральный Закон Российской Федерации «Об информации, информационных технологиях и о защите информации» № 149-ФЗ от 27.07.2006</w:t>
      </w:r>
      <w:r>
        <w:t> </w:t>
      </w:r>
      <w:r w:rsidRPr="00624AA9">
        <w:t>г.</w:t>
      </w:r>
    </w:p>
    <w:p w14:paraId="7195BE5F" w14:textId="77777777" w:rsidR="0053483B" w:rsidRPr="00624AA9" w:rsidRDefault="0053483B" w:rsidP="0053483B">
      <w:pPr>
        <w:pStyle w:val="a3"/>
        <w:spacing w:before="100" w:beforeAutospacing="1" w:line="360" w:lineRule="auto"/>
        <w:ind w:left="567"/>
        <w:jc w:val="both"/>
      </w:pPr>
    </w:p>
    <w:p w14:paraId="4FB03A02" w14:textId="77777777" w:rsidR="00602137" w:rsidRPr="007B7C88" w:rsidRDefault="00602137" w:rsidP="00602137">
      <w:pPr>
        <w:suppressAutoHyphens/>
        <w:spacing w:before="240" w:after="120" w:line="360" w:lineRule="auto"/>
        <w:ind w:left="709"/>
        <w:jc w:val="both"/>
        <w:rPr>
          <w:bCs/>
          <w:i/>
          <w:szCs w:val="28"/>
        </w:rPr>
      </w:pPr>
      <w:bookmarkStart w:id="24" w:name="_Hlk26953867"/>
      <w:bookmarkStart w:id="25" w:name="_Hlk500765068"/>
      <w:r w:rsidRPr="007B7C88">
        <w:rPr>
          <w:rFonts w:eastAsia="Calibri"/>
          <w:b/>
          <w:i/>
          <w:szCs w:val="28"/>
        </w:rPr>
        <w:lastRenderedPageBreak/>
        <w:t>Основная литература</w:t>
      </w:r>
      <w:r w:rsidRPr="007B7C88">
        <w:rPr>
          <w:bCs/>
          <w:i/>
          <w:szCs w:val="28"/>
        </w:rPr>
        <w:t>:</w:t>
      </w:r>
    </w:p>
    <w:p w14:paraId="36AE3173" w14:textId="258F62D9" w:rsidR="00602137" w:rsidRPr="00E92F7A" w:rsidRDefault="00602137" w:rsidP="00602137">
      <w:pPr>
        <w:pStyle w:val="a3"/>
        <w:numPr>
          <w:ilvl w:val="0"/>
          <w:numId w:val="28"/>
        </w:numPr>
        <w:spacing w:line="360" w:lineRule="auto"/>
        <w:jc w:val="both"/>
        <w:rPr>
          <w:szCs w:val="28"/>
        </w:rPr>
      </w:pPr>
      <w:proofErr w:type="spellStart"/>
      <w:r w:rsidRPr="00E92F7A">
        <w:rPr>
          <w:szCs w:val="28"/>
        </w:rPr>
        <w:t>Кочкаров</w:t>
      </w:r>
      <w:proofErr w:type="spellEnd"/>
      <w:r w:rsidRPr="00E92F7A">
        <w:rPr>
          <w:szCs w:val="28"/>
        </w:rPr>
        <w:t xml:space="preserve">, А. А. Теория графов и классические задачи прикладной математики в экономике: учебное пособие / А. А. </w:t>
      </w:r>
      <w:proofErr w:type="spellStart"/>
      <w:r w:rsidRPr="00E92F7A">
        <w:rPr>
          <w:szCs w:val="28"/>
        </w:rPr>
        <w:t>Кочкаров</w:t>
      </w:r>
      <w:proofErr w:type="spellEnd"/>
      <w:r w:rsidRPr="00E92F7A">
        <w:rPr>
          <w:szCs w:val="28"/>
        </w:rPr>
        <w:t xml:space="preserve">, Д. В. </w:t>
      </w:r>
      <w:proofErr w:type="spellStart"/>
      <w:r w:rsidR="0053483B">
        <w:rPr>
          <w:szCs w:val="28"/>
        </w:rPr>
        <w:t>Яцкин</w:t>
      </w:r>
      <w:proofErr w:type="spellEnd"/>
      <w:r w:rsidR="0053483B">
        <w:rPr>
          <w:szCs w:val="28"/>
        </w:rPr>
        <w:t xml:space="preserve">; </w:t>
      </w:r>
      <w:proofErr w:type="spellStart"/>
      <w:r w:rsidR="0053483B">
        <w:rPr>
          <w:szCs w:val="28"/>
        </w:rPr>
        <w:t>Финуниверситет</w:t>
      </w:r>
      <w:proofErr w:type="spellEnd"/>
      <w:r w:rsidR="0053483B">
        <w:rPr>
          <w:szCs w:val="28"/>
        </w:rPr>
        <w:t>. – Москва</w:t>
      </w:r>
      <w:r w:rsidRPr="00E92F7A">
        <w:rPr>
          <w:szCs w:val="28"/>
        </w:rPr>
        <w:t>:</w:t>
      </w:r>
      <w:r w:rsidR="0053483B">
        <w:rPr>
          <w:szCs w:val="28"/>
        </w:rPr>
        <w:t xml:space="preserve"> </w:t>
      </w:r>
      <w:proofErr w:type="spellStart"/>
      <w:r w:rsidR="0053483B">
        <w:rPr>
          <w:szCs w:val="28"/>
        </w:rPr>
        <w:t>Кнорус</w:t>
      </w:r>
      <w:proofErr w:type="spellEnd"/>
      <w:r w:rsidR="0053483B">
        <w:rPr>
          <w:szCs w:val="28"/>
        </w:rPr>
        <w:t>, 2020. - 248 с. - Текст</w:t>
      </w:r>
      <w:r w:rsidRPr="00E92F7A">
        <w:rPr>
          <w:szCs w:val="28"/>
        </w:rPr>
        <w:t>: непосредственный. – То же. – 2021. – ЭБС BOOK.ru. - URL: https://book.ru/book/94047</w:t>
      </w:r>
      <w:r w:rsidR="0053483B">
        <w:rPr>
          <w:szCs w:val="28"/>
        </w:rPr>
        <w:t>8 (дата обращения: 22.01.2025). – Текст</w:t>
      </w:r>
      <w:r w:rsidRPr="00E92F7A">
        <w:rPr>
          <w:szCs w:val="28"/>
        </w:rPr>
        <w:t>: электронный.</w:t>
      </w:r>
    </w:p>
    <w:p w14:paraId="53ABD0A2" w14:textId="3AB8F200" w:rsidR="00602137" w:rsidRPr="00A865B8" w:rsidRDefault="00602137" w:rsidP="00602137">
      <w:pPr>
        <w:pStyle w:val="a3"/>
        <w:numPr>
          <w:ilvl w:val="0"/>
          <w:numId w:val="28"/>
        </w:numPr>
        <w:spacing w:line="360" w:lineRule="auto"/>
        <w:jc w:val="both"/>
        <w:rPr>
          <w:szCs w:val="28"/>
        </w:rPr>
      </w:pPr>
      <w:r w:rsidRPr="00E92F7A">
        <w:rPr>
          <w:szCs w:val="28"/>
        </w:rPr>
        <w:t>Асанов, М. О. Дискретная математ</w:t>
      </w:r>
      <w:r>
        <w:rPr>
          <w:szCs w:val="28"/>
        </w:rPr>
        <w:t xml:space="preserve">ика: графы, </w:t>
      </w:r>
      <w:proofErr w:type="spellStart"/>
      <w:r>
        <w:rPr>
          <w:szCs w:val="28"/>
        </w:rPr>
        <w:t>матроиды</w:t>
      </w:r>
      <w:proofErr w:type="spellEnd"/>
      <w:r>
        <w:rPr>
          <w:szCs w:val="28"/>
        </w:rPr>
        <w:t>, алгоритмы</w:t>
      </w:r>
      <w:r w:rsidRPr="00E92F7A">
        <w:rPr>
          <w:szCs w:val="28"/>
        </w:rPr>
        <w:t xml:space="preserve">: учебное пособие для вузов / М. О. Асанов, В. А. </w:t>
      </w:r>
      <w:proofErr w:type="spellStart"/>
      <w:r w:rsidRPr="00E92F7A">
        <w:rPr>
          <w:szCs w:val="28"/>
        </w:rPr>
        <w:t>Баранский</w:t>
      </w:r>
      <w:proofErr w:type="spellEnd"/>
      <w:r w:rsidRPr="00E92F7A">
        <w:rPr>
          <w:szCs w:val="28"/>
        </w:rPr>
        <w:t>, В. В. Расин. — 4-е изд., стер. — Санкт-Пе</w:t>
      </w:r>
      <w:r w:rsidR="0053483B">
        <w:rPr>
          <w:szCs w:val="28"/>
        </w:rPr>
        <w:t>тербург</w:t>
      </w:r>
      <w:r>
        <w:rPr>
          <w:szCs w:val="28"/>
        </w:rPr>
        <w:t>: Лань, 2024. — 364 с. – ЭБС Лань</w:t>
      </w:r>
      <w:r w:rsidRPr="00E92F7A">
        <w:rPr>
          <w:szCs w:val="28"/>
        </w:rPr>
        <w:t>. — URL: https://e.lanbook.com/book/407519 (дата обращения</w:t>
      </w:r>
      <w:r>
        <w:rPr>
          <w:szCs w:val="28"/>
        </w:rPr>
        <w:t>: 22.01.2025)</w:t>
      </w:r>
      <w:r w:rsidR="0053483B">
        <w:rPr>
          <w:szCs w:val="28"/>
        </w:rPr>
        <w:t>. — Текст</w:t>
      </w:r>
      <w:r w:rsidRPr="00E92F7A">
        <w:rPr>
          <w:szCs w:val="28"/>
        </w:rPr>
        <w:t>: электронный</w:t>
      </w:r>
      <w:r>
        <w:rPr>
          <w:szCs w:val="28"/>
        </w:rPr>
        <w:t>.</w:t>
      </w:r>
    </w:p>
    <w:bookmarkEnd w:id="24"/>
    <w:p w14:paraId="016FB81D" w14:textId="77777777" w:rsidR="00602137" w:rsidRPr="006B6DAD" w:rsidRDefault="00602137" w:rsidP="00602137">
      <w:pPr>
        <w:suppressAutoHyphens/>
        <w:spacing w:before="240" w:after="120" w:line="360" w:lineRule="auto"/>
        <w:ind w:firstLine="709"/>
        <w:jc w:val="both"/>
        <w:rPr>
          <w:bCs/>
          <w:i/>
          <w:szCs w:val="28"/>
        </w:rPr>
      </w:pPr>
      <w:r w:rsidRPr="006B6DAD">
        <w:rPr>
          <w:rFonts w:eastAsia="Calibri"/>
          <w:b/>
          <w:i/>
          <w:szCs w:val="28"/>
        </w:rPr>
        <w:t>Дополнительная литература</w:t>
      </w:r>
      <w:r w:rsidRPr="006B6DAD">
        <w:rPr>
          <w:bCs/>
          <w:i/>
          <w:szCs w:val="28"/>
        </w:rPr>
        <w:t>:</w:t>
      </w:r>
    </w:p>
    <w:p w14:paraId="35F6DB2C" w14:textId="34274AF6" w:rsidR="00602137" w:rsidRPr="00A865B8" w:rsidRDefault="00602137" w:rsidP="00602137">
      <w:pPr>
        <w:pStyle w:val="a3"/>
        <w:numPr>
          <w:ilvl w:val="0"/>
          <w:numId w:val="28"/>
        </w:numPr>
        <w:spacing w:line="360" w:lineRule="auto"/>
        <w:jc w:val="both"/>
        <w:rPr>
          <w:bCs/>
          <w:i/>
        </w:rPr>
      </w:pPr>
      <w:r>
        <w:t>Шарков, Ф. И</w:t>
      </w:r>
      <w:r w:rsidRPr="003D7C83">
        <w:t>. Интерактивные электронные коммуникации (возникновение “Четвертой волны”) / Ф.</w:t>
      </w:r>
      <w:r>
        <w:t xml:space="preserve"> И</w:t>
      </w:r>
      <w:r w:rsidRPr="003D7C83">
        <w:t xml:space="preserve">. Шарков. </w:t>
      </w:r>
      <w:r>
        <w:t>–</w:t>
      </w:r>
      <w:r w:rsidRPr="003D7C83">
        <w:t xml:space="preserve"> Москва</w:t>
      </w:r>
      <w:r>
        <w:t>: Дашков и К</w:t>
      </w:r>
      <w:r w:rsidRPr="003D7C83">
        <w:t>, 2017. - 260 с. - ЭБС</w:t>
      </w:r>
      <w:r>
        <w:t xml:space="preserve"> ZNANIUM</w:t>
      </w:r>
      <w:r w:rsidRPr="003D7C83">
        <w:t>. – URL: http://znanium.com/catalog/pr</w:t>
      </w:r>
      <w:r w:rsidR="0053483B">
        <w:t>oduct/415250 (дата обращения</w:t>
      </w:r>
      <w:r>
        <w:t>: 22.01.2025</w:t>
      </w:r>
      <w:r w:rsidR="0053483B">
        <w:t>). – Текст</w:t>
      </w:r>
      <w:r w:rsidRPr="003D7C83">
        <w:t>: электронный.</w:t>
      </w:r>
    </w:p>
    <w:p w14:paraId="5A42E806" w14:textId="08CFFCE1" w:rsidR="00602137" w:rsidRPr="001672EB" w:rsidRDefault="00602137" w:rsidP="00602137">
      <w:pPr>
        <w:pStyle w:val="a3"/>
        <w:numPr>
          <w:ilvl w:val="0"/>
          <w:numId w:val="28"/>
        </w:numPr>
        <w:spacing w:line="360" w:lineRule="auto"/>
        <w:jc w:val="both"/>
        <w:rPr>
          <w:bCs/>
          <w:i/>
        </w:rPr>
      </w:pPr>
      <w:proofErr w:type="spellStart"/>
      <w:r w:rsidRPr="001672EB">
        <w:rPr>
          <w:lang w:eastAsia="ja-JP"/>
        </w:rPr>
        <w:t>Маккинни</w:t>
      </w:r>
      <w:proofErr w:type="spellEnd"/>
      <w:r w:rsidRPr="001672EB">
        <w:rPr>
          <w:lang w:eastAsia="ja-JP"/>
        </w:rPr>
        <w:t xml:space="preserve">, У. </w:t>
      </w:r>
      <w:proofErr w:type="spellStart"/>
      <w:r w:rsidRPr="001672EB">
        <w:rPr>
          <w:lang w:eastAsia="ja-JP"/>
        </w:rPr>
        <w:t>Python</w:t>
      </w:r>
      <w:proofErr w:type="spellEnd"/>
      <w:r w:rsidRPr="001672EB">
        <w:rPr>
          <w:lang w:eastAsia="ja-JP"/>
        </w:rPr>
        <w:t xml:space="preserve"> и анализ</w:t>
      </w:r>
      <w:r w:rsidR="0053483B">
        <w:rPr>
          <w:lang w:eastAsia="ja-JP"/>
        </w:rPr>
        <w:t xml:space="preserve"> данных / У. </w:t>
      </w:r>
      <w:proofErr w:type="spellStart"/>
      <w:r w:rsidR="0053483B">
        <w:rPr>
          <w:lang w:eastAsia="ja-JP"/>
        </w:rPr>
        <w:t>Маккинни</w:t>
      </w:r>
      <w:proofErr w:type="spellEnd"/>
      <w:r w:rsidR="0053483B">
        <w:rPr>
          <w:lang w:eastAsia="ja-JP"/>
        </w:rPr>
        <w:t>. – Москва</w:t>
      </w:r>
      <w:r w:rsidRPr="001672EB">
        <w:rPr>
          <w:lang w:eastAsia="ja-JP"/>
        </w:rPr>
        <w:t>: ДМ</w:t>
      </w:r>
      <w:r w:rsidR="0053483B">
        <w:rPr>
          <w:lang w:eastAsia="ja-JP"/>
        </w:rPr>
        <w:t>К-Пресс, 2015. - 482 с. – Текст</w:t>
      </w:r>
      <w:r w:rsidRPr="001672EB">
        <w:rPr>
          <w:lang w:eastAsia="ja-JP"/>
        </w:rPr>
        <w:t xml:space="preserve">: непосредственный. </w:t>
      </w:r>
    </w:p>
    <w:p w14:paraId="53CC0698" w14:textId="57B7CDB9" w:rsidR="00602137" w:rsidRPr="006B0089" w:rsidRDefault="00602137" w:rsidP="00602137">
      <w:pPr>
        <w:pStyle w:val="a3"/>
        <w:numPr>
          <w:ilvl w:val="0"/>
          <w:numId w:val="28"/>
        </w:numPr>
        <w:spacing w:line="360" w:lineRule="auto"/>
        <w:jc w:val="both"/>
        <w:rPr>
          <w:bCs/>
          <w:i/>
        </w:rPr>
      </w:pPr>
      <w:r w:rsidRPr="006B0089">
        <w:rPr>
          <w:lang w:eastAsia="ja-JP"/>
        </w:rPr>
        <w:t>Зададаев, С.</w:t>
      </w:r>
      <w:r>
        <w:rPr>
          <w:lang w:eastAsia="ja-JP"/>
        </w:rPr>
        <w:t xml:space="preserve"> </w:t>
      </w:r>
      <w:r w:rsidRPr="006B0089">
        <w:rPr>
          <w:lang w:eastAsia="ja-JP"/>
        </w:rPr>
        <w:t>А. Математика на языке R: учебник / С.</w:t>
      </w:r>
      <w:r>
        <w:rPr>
          <w:lang w:eastAsia="ja-JP"/>
        </w:rPr>
        <w:t xml:space="preserve"> А. Зададаев; </w:t>
      </w:r>
      <w:proofErr w:type="spellStart"/>
      <w:r>
        <w:rPr>
          <w:lang w:eastAsia="ja-JP"/>
        </w:rPr>
        <w:t>Финуниверситет</w:t>
      </w:r>
      <w:proofErr w:type="spellEnd"/>
      <w:r w:rsidRPr="006B0089">
        <w:rPr>
          <w:lang w:eastAsia="ja-JP"/>
        </w:rPr>
        <w:t xml:space="preserve">. — 3-е изд., </w:t>
      </w:r>
      <w:proofErr w:type="spellStart"/>
      <w:r w:rsidRPr="006B0089">
        <w:rPr>
          <w:lang w:eastAsia="ja-JP"/>
        </w:rPr>
        <w:t>перераб</w:t>
      </w:r>
      <w:proofErr w:type="spellEnd"/>
      <w:proofErr w:type="gramStart"/>
      <w:r w:rsidRPr="006B0089">
        <w:rPr>
          <w:lang w:eastAsia="ja-JP"/>
        </w:rPr>
        <w:t>.</w:t>
      </w:r>
      <w:proofErr w:type="gramEnd"/>
      <w:r w:rsidRPr="006B0089">
        <w:rPr>
          <w:lang w:eastAsia="ja-JP"/>
        </w:rPr>
        <w:t xml:space="preserve"> и доп. — Москва: Прометей, 2024. — 34</w:t>
      </w:r>
      <w:r>
        <w:rPr>
          <w:lang w:eastAsia="ja-JP"/>
        </w:rPr>
        <w:t>6 с</w:t>
      </w:r>
      <w:r w:rsidR="0053483B">
        <w:rPr>
          <w:lang w:eastAsia="ja-JP"/>
        </w:rPr>
        <w:t>. - Текст</w:t>
      </w:r>
      <w:r w:rsidRPr="006B0089">
        <w:rPr>
          <w:lang w:eastAsia="ja-JP"/>
        </w:rPr>
        <w:t>: непос</w:t>
      </w:r>
      <w:r>
        <w:rPr>
          <w:lang w:eastAsia="ja-JP"/>
        </w:rPr>
        <w:t xml:space="preserve">редственный. - То же. - </w:t>
      </w:r>
      <w:r w:rsidRPr="006B0089">
        <w:rPr>
          <w:lang w:eastAsia="ja-JP"/>
        </w:rPr>
        <w:t>ЭБС Лань. - URL: https://e.lanbook.com/book/445976 (дата обращения: 22.01.202</w:t>
      </w:r>
      <w:r w:rsidR="0053483B">
        <w:rPr>
          <w:lang w:eastAsia="ja-JP"/>
        </w:rPr>
        <w:t>5). - Текст</w:t>
      </w:r>
      <w:r w:rsidRPr="006B0089">
        <w:rPr>
          <w:lang w:eastAsia="ja-JP"/>
        </w:rPr>
        <w:t xml:space="preserve">: электронный. </w:t>
      </w:r>
    </w:p>
    <w:p w14:paraId="5525DBF2" w14:textId="4D185E76" w:rsidR="00602137" w:rsidRPr="006B0089" w:rsidRDefault="00602137" w:rsidP="00602137">
      <w:pPr>
        <w:pStyle w:val="a3"/>
        <w:numPr>
          <w:ilvl w:val="0"/>
          <w:numId w:val="28"/>
        </w:numPr>
        <w:spacing w:line="360" w:lineRule="auto"/>
        <w:jc w:val="both"/>
        <w:rPr>
          <w:bCs/>
        </w:rPr>
      </w:pPr>
      <w:r w:rsidRPr="006B0089">
        <w:rPr>
          <w:lang w:eastAsia="ja-JP"/>
        </w:rPr>
        <w:t>Соловьев, В.</w:t>
      </w:r>
      <w:r>
        <w:rPr>
          <w:lang w:eastAsia="ja-JP"/>
        </w:rPr>
        <w:t xml:space="preserve"> И. Анализ данных в экономике.</w:t>
      </w:r>
      <w:r w:rsidRPr="006B0089">
        <w:rPr>
          <w:lang w:eastAsia="ja-JP"/>
        </w:rPr>
        <w:t xml:space="preserve"> Теория вероятностей, прикладная статистика, обработка и </w:t>
      </w:r>
      <w:r>
        <w:rPr>
          <w:lang w:eastAsia="ja-JP"/>
        </w:rPr>
        <w:t xml:space="preserve">анализ данных в </w:t>
      </w:r>
      <w:proofErr w:type="spellStart"/>
      <w:r>
        <w:rPr>
          <w:lang w:eastAsia="ja-JP"/>
        </w:rPr>
        <w:t>Microsoft</w:t>
      </w:r>
      <w:proofErr w:type="spellEnd"/>
      <w:r>
        <w:rPr>
          <w:lang w:eastAsia="ja-JP"/>
        </w:rPr>
        <w:t xml:space="preserve"> </w:t>
      </w:r>
      <w:proofErr w:type="spellStart"/>
      <w:r>
        <w:rPr>
          <w:lang w:eastAsia="ja-JP"/>
        </w:rPr>
        <w:t>Excel</w:t>
      </w:r>
      <w:proofErr w:type="spellEnd"/>
      <w:r w:rsidRPr="006B0089">
        <w:rPr>
          <w:lang w:eastAsia="ja-JP"/>
        </w:rPr>
        <w:t>: учебник / В.</w:t>
      </w:r>
      <w:r>
        <w:rPr>
          <w:lang w:eastAsia="ja-JP"/>
        </w:rPr>
        <w:t xml:space="preserve"> </w:t>
      </w:r>
      <w:r w:rsidRPr="006B0089">
        <w:rPr>
          <w:lang w:eastAsia="ja-JP"/>
        </w:rPr>
        <w:t xml:space="preserve">И. Соловьев. — Москва: </w:t>
      </w:r>
      <w:proofErr w:type="spellStart"/>
      <w:r w:rsidRPr="006B0089">
        <w:rPr>
          <w:lang w:eastAsia="ja-JP"/>
        </w:rPr>
        <w:t>КноРус</w:t>
      </w:r>
      <w:proofErr w:type="spellEnd"/>
      <w:r w:rsidRPr="006B0089">
        <w:rPr>
          <w:lang w:eastAsia="ja-JP"/>
        </w:rPr>
        <w:t>, 2025. — 497 с. — ЭБС BOOK.ru. — URL: https://book.ru/book/955517 (дата обращения</w:t>
      </w:r>
      <w:r>
        <w:rPr>
          <w:lang w:eastAsia="ja-JP"/>
        </w:rPr>
        <w:t>: 22.01.2025</w:t>
      </w:r>
      <w:r w:rsidRPr="006B0089">
        <w:rPr>
          <w:lang w:eastAsia="ja-JP"/>
        </w:rPr>
        <w:t xml:space="preserve">). — Текст: электронный. </w:t>
      </w:r>
    </w:p>
    <w:p w14:paraId="2873ADE1" w14:textId="73D56453" w:rsidR="00602137" w:rsidRPr="00E92F7A" w:rsidRDefault="00602137" w:rsidP="00602137">
      <w:pPr>
        <w:pStyle w:val="a3"/>
        <w:numPr>
          <w:ilvl w:val="0"/>
          <w:numId w:val="28"/>
        </w:numPr>
        <w:spacing w:line="360" w:lineRule="auto"/>
        <w:jc w:val="both"/>
        <w:rPr>
          <w:bCs/>
        </w:rPr>
      </w:pPr>
      <w:r w:rsidRPr="00E92F7A">
        <w:rPr>
          <w:bCs/>
        </w:rPr>
        <w:lastRenderedPageBreak/>
        <w:t xml:space="preserve">Экспериментальная теория графов и алгоритмы анализа сетевых моделей: учебное пособие / А. А. </w:t>
      </w:r>
      <w:proofErr w:type="spellStart"/>
      <w:r w:rsidRPr="00E92F7A">
        <w:rPr>
          <w:bCs/>
        </w:rPr>
        <w:t>Кочкаров</w:t>
      </w:r>
      <w:proofErr w:type="spellEnd"/>
      <w:r w:rsidRPr="00E92F7A">
        <w:rPr>
          <w:bCs/>
        </w:rPr>
        <w:t xml:space="preserve">, С. В. Макрушин, В. Е. </w:t>
      </w:r>
      <w:proofErr w:type="spellStart"/>
      <w:r w:rsidRPr="00E92F7A">
        <w:rPr>
          <w:bCs/>
        </w:rPr>
        <w:t>К</w:t>
      </w:r>
      <w:r w:rsidR="0053483B">
        <w:rPr>
          <w:bCs/>
        </w:rPr>
        <w:t>аменчук</w:t>
      </w:r>
      <w:proofErr w:type="spellEnd"/>
      <w:r w:rsidR="0053483B">
        <w:rPr>
          <w:bCs/>
        </w:rPr>
        <w:t>, Н. В. Блохин. – Москва</w:t>
      </w:r>
      <w:r w:rsidRPr="00E92F7A">
        <w:rPr>
          <w:bCs/>
        </w:rPr>
        <w:t>: КНОРУС, 2024. – 162 с. — URL: https://book</w:t>
      </w:r>
      <w:r w:rsidR="0053483B">
        <w:rPr>
          <w:bCs/>
        </w:rPr>
        <w:t>.ru/book/951734 (дата обращения: 22.01.2025). – Текст</w:t>
      </w:r>
      <w:r w:rsidRPr="00E92F7A">
        <w:rPr>
          <w:bCs/>
        </w:rPr>
        <w:t>: электронный.</w:t>
      </w:r>
    </w:p>
    <w:p w14:paraId="78E257D8" w14:textId="77777777" w:rsidR="00602137" w:rsidRPr="00ED1A97" w:rsidRDefault="00602137" w:rsidP="00E3213E">
      <w:pPr>
        <w:pStyle w:val="1"/>
        <w:rPr>
          <w:i/>
        </w:rPr>
      </w:pPr>
      <w:bookmarkStart w:id="26" w:name="_Toc134020902"/>
      <w:r w:rsidRPr="00BD6308">
        <w:t>Перечень ресурсов информационно-телекоммуникационной сети «Интернет</w:t>
      </w:r>
      <w:r w:rsidRPr="00E96EA3">
        <w:t>», необходимых для освоения литературы</w:t>
      </w:r>
      <w:bookmarkEnd w:id="26"/>
    </w:p>
    <w:p w14:paraId="1E50E1C5" w14:textId="77777777" w:rsidR="00602137" w:rsidRPr="00E92F7A" w:rsidRDefault="00602137" w:rsidP="00602137">
      <w:pPr>
        <w:pStyle w:val="a3"/>
        <w:numPr>
          <w:ilvl w:val="0"/>
          <w:numId w:val="31"/>
        </w:numPr>
        <w:spacing w:line="360" w:lineRule="auto"/>
        <w:jc w:val="both"/>
        <w:rPr>
          <w:lang w:eastAsia="ja-JP"/>
        </w:rPr>
      </w:pPr>
      <w:r>
        <w:rPr>
          <w:lang w:eastAsia="ja-JP"/>
        </w:rPr>
        <w:t>Базовый электронный учебный курс «</w:t>
      </w:r>
      <w:r w:rsidRPr="00445538">
        <w:rPr>
          <w:lang w:eastAsia="ja-JP"/>
        </w:rPr>
        <w:t>Технологии и алгоритмы анализа сетевых моделей</w:t>
      </w:r>
      <w:r w:rsidRPr="00E92F7A">
        <w:rPr>
          <w:lang w:eastAsia="ja-JP"/>
        </w:rPr>
        <w:t xml:space="preserve">» </w:t>
      </w:r>
      <w:hyperlink r:id="rId10" w:history="1">
        <w:r w:rsidRPr="00E92F7A">
          <w:rPr>
            <w:rStyle w:val="a5"/>
            <w:color w:val="auto"/>
            <w:u w:val="none"/>
            <w:lang w:eastAsia="ja-JP"/>
          </w:rPr>
          <w:t>https://campus.fa.ru/course/view.php?id=10991</w:t>
        </w:r>
      </w:hyperlink>
    </w:p>
    <w:p w14:paraId="1FF2166A" w14:textId="77777777" w:rsidR="00602137" w:rsidRPr="00E92F7A" w:rsidRDefault="00602137" w:rsidP="00602137">
      <w:pPr>
        <w:pStyle w:val="a3"/>
        <w:numPr>
          <w:ilvl w:val="0"/>
          <w:numId w:val="31"/>
        </w:numPr>
        <w:spacing w:line="360" w:lineRule="auto"/>
        <w:jc w:val="both"/>
        <w:rPr>
          <w:rStyle w:val="a5"/>
          <w:color w:val="auto"/>
          <w:u w:val="none"/>
          <w:lang w:eastAsia="ja-JP"/>
        </w:rPr>
      </w:pPr>
      <w:proofErr w:type="spellStart"/>
      <w:r w:rsidRPr="00E92F7A">
        <w:rPr>
          <w:szCs w:val="28"/>
          <w:lang w:val="en-US"/>
        </w:rPr>
        <w:t>Pylru</w:t>
      </w:r>
      <w:proofErr w:type="spellEnd"/>
      <w:r w:rsidRPr="00E92F7A">
        <w:rPr>
          <w:szCs w:val="28"/>
        </w:rPr>
        <w:t xml:space="preserve"> 1.2.1 [Электронный ресурс]: сайт. – Режим доступа: </w:t>
      </w:r>
      <w:hyperlink r:id="rId11" w:history="1">
        <w:r w:rsidRPr="00E92F7A">
          <w:rPr>
            <w:rStyle w:val="a5"/>
            <w:rFonts w:eastAsia="MS Mincho"/>
            <w:color w:val="auto"/>
            <w:u w:val="none"/>
          </w:rPr>
          <w:t>https://pypi.python.org/pypi/pylru</w:t>
        </w:r>
      </w:hyperlink>
    </w:p>
    <w:p w14:paraId="25529DCD" w14:textId="77777777" w:rsidR="00602137" w:rsidRPr="00E92F7A" w:rsidRDefault="00602137" w:rsidP="00602137">
      <w:pPr>
        <w:pStyle w:val="a3"/>
        <w:numPr>
          <w:ilvl w:val="0"/>
          <w:numId w:val="31"/>
        </w:numPr>
        <w:spacing w:line="360" w:lineRule="auto"/>
        <w:jc w:val="both"/>
        <w:rPr>
          <w:lang w:eastAsia="ja-JP"/>
        </w:rPr>
      </w:pPr>
      <w:proofErr w:type="spellStart"/>
      <w:r w:rsidRPr="00E92F7A">
        <w:rPr>
          <w:szCs w:val="28"/>
        </w:rPr>
        <w:t>Python</w:t>
      </w:r>
      <w:proofErr w:type="spellEnd"/>
      <w:r w:rsidRPr="00E92F7A">
        <w:rPr>
          <w:szCs w:val="28"/>
        </w:rPr>
        <w:t xml:space="preserve"> </w:t>
      </w:r>
      <w:proofErr w:type="spellStart"/>
      <w:r w:rsidRPr="00E92F7A">
        <w:rPr>
          <w:szCs w:val="28"/>
        </w:rPr>
        <w:t>Documentation</w:t>
      </w:r>
      <w:proofErr w:type="spellEnd"/>
      <w:r w:rsidRPr="00E92F7A">
        <w:rPr>
          <w:szCs w:val="28"/>
        </w:rPr>
        <w:t xml:space="preserve"> [Электронный ресурс]: сайт. – Режим доступа: </w:t>
      </w:r>
      <w:hyperlink r:id="rId12" w:history="1">
        <w:r w:rsidRPr="00E92F7A">
          <w:rPr>
            <w:rStyle w:val="a5"/>
            <w:rFonts w:eastAsia="MS Mincho"/>
            <w:color w:val="auto"/>
            <w:u w:val="none"/>
          </w:rPr>
          <w:t>http://python.org/doc/</w:t>
        </w:r>
      </w:hyperlink>
      <w:r w:rsidRPr="00E92F7A">
        <w:rPr>
          <w:szCs w:val="28"/>
        </w:rPr>
        <w:t xml:space="preserve"> </w:t>
      </w:r>
    </w:p>
    <w:p w14:paraId="6D7C8B46" w14:textId="77777777" w:rsidR="00602137" w:rsidRPr="00E92F7A" w:rsidRDefault="00602137" w:rsidP="00602137">
      <w:pPr>
        <w:pStyle w:val="a3"/>
        <w:numPr>
          <w:ilvl w:val="0"/>
          <w:numId w:val="31"/>
        </w:numPr>
        <w:spacing w:line="360" w:lineRule="auto"/>
        <w:jc w:val="both"/>
        <w:rPr>
          <w:lang w:eastAsia="ja-JP"/>
        </w:rPr>
      </w:pPr>
      <w:proofErr w:type="spellStart"/>
      <w:r w:rsidRPr="00E92F7A">
        <w:rPr>
          <w:szCs w:val="28"/>
        </w:rPr>
        <w:t>Python</w:t>
      </w:r>
      <w:proofErr w:type="spellEnd"/>
      <w:r w:rsidRPr="00E92F7A">
        <w:rPr>
          <w:szCs w:val="28"/>
        </w:rPr>
        <w:t xml:space="preserve"> </w:t>
      </w:r>
      <w:proofErr w:type="spellStart"/>
      <w:r w:rsidRPr="00E92F7A">
        <w:rPr>
          <w:szCs w:val="28"/>
        </w:rPr>
        <w:t>Standard</w:t>
      </w:r>
      <w:proofErr w:type="spellEnd"/>
      <w:r w:rsidRPr="00E92F7A">
        <w:rPr>
          <w:szCs w:val="28"/>
        </w:rPr>
        <w:t xml:space="preserve"> </w:t>
      </w:r>
      <w:proofErr w:type="spellStart"/>
      <w:r w:rsidRPr="00E92F7A">
        <w:rPr>
          <w:szCs w:val="28"/>
        </w:rPr>
        <w:t>Library</w:t>
      </w:r>
      <w:proofErr w:type="spellEnd"/>
      <w:r w:rsidRPr="00E92F7A">
        <w:rPr>
          <w:szCs w:val="28"/>
        </w:rPr>
        <w:t xml:space="preserve"> [Электронный ресурс]: сайт. – Режим доступа:  </w:t>
      </w:r>
      <w:hyperlink r:id="rId13" w:history="1">
        <w:r w:rsidRPr="00E92F7A">
          <w:rPr>
            <w:rStyle w:val="a5"/>
            <w:rFonts w:eastAsia="MS Mincho"/>
            <w:color w:val="auto"/>
            <w:u w:val="none"/>
          </w:rPr>
          <w:t>https://docs.python.org/2/library/</w:t>
        </w:r>
      </w:hyperlink>
      <w:r w:rsidRPr="00E92F7A">
        <w:rPr>
          <w:szCs w:val="28"/>
        </w:rPr>
        <w:t xml:space="preserve"> </w:t>
      </w:r>
    </w:p>
    <w:bookmarkEnd w:id="25"/>
    <w:p w14:paraId="5DF7F969" w14:textId="77777777" w:rsidR="00602137" w:rsidRDefault="00602137" w:rsidP="00602137">
      <w:pPr>
        <w:pStyle w:val="a3"/>
        <w:numPr>
          <w:ilvl w:val="0"/>
          <w:numId w:val="31"/>
        </w:numPr>
        <w:spacing w:line="360" w:lineRule="auto"/>
        <w:jc w:val="both"/>
      </w:pPr>
      <w:r>
        <w:t>Электронная библиотека Финансового университета (ЭБ) http://elib.fa.ru/</w:t>
      </w:r>
    </w:p>
    <w:p w14:paraId="0D280A16" w14:textId="77777777" w:rsidR="00602137" w:rsidRDefault="00602137" w:rsidP="00602137">
      <w:pPr>
        <w:pStyle w:val="a3"/>
        <w:numPr>
          <w:ilvl w:val="0"/>
          <w:numId w:val="31"/>
        </w:numPr>
        <w:spacing w:line="360" w:lineRule="auto"/>
        <w:jc w:val="both"/>
      </w:pPr>
      <w:r>
        <w:t>Электронно-библиотечная система BOOK.RU http://www.book.ru</w:t>
      </w:r>
    </w:p>
    <w:p w14:paraId="5417B8C5" w14:textId="77777777" w:rsidR="00602137" w:rsidRDefault="00602137" w:rsidP="00602137">
      <w:pPr>
        <w:pStyle w:val="a3"/>
        <w:numPr>
          <w:ilvl w:val="0"/>
          <w:numId w:val="31"/>
        </w:numPr>
        <w:spacing w:line="360" w:lineRule="auto"/>
        <w:jc w:val="both"/>
      </w:pPr>
      <w:r>
        <w:t>Электронно-библиотечная система «Университетская библиотека ОНЛАЙН» http://biblioclub.ru/</w:t>
      </w:r>
    </w:p>
    <w:p w14:paraId="2D18420C" w14:textId="77777777" w:rsidR="00602137" w:rsidRDefault="00602137" w:rsidP="00602137">
      <w:pPr>
        <w:pStyle w:val="a3"/>
        <w:numPr>
          <w:ilvl w:val="0"/>
          <w:numId w:val="31"/>
        </w:numPr>
        <w:spacing w:line="360" w:lineRule="auto"/>
        <w:jc w:val="both"/>
      </w:pPr>
      <w:r>
        <w:t xml:space="preserve">Электронно-библиотечная система </w:t>
      </w:r>
      <w:proofErr w:type="spellStart"/>
      <w:r>
        <w:t>Znanium</w:t>
      </w:r>
      <w:proofErr w:type="spellEnd"/>
      <w:r>
        <w:t xml:space="preserve"> http://www.znanium.com</w:t>
      </w:r>
    </w:p>
    <w:p w14:paraId="16AA9017" w14:textId="77777777" w:rsidR="00602137" w:rsidRDefault="00602137" w:rsidP="00602137">
      <w:pPr>
        <w:pStyle w:val="a3"/>
        <w:numPr>
          <w:ilvl w:val="0"/>
          <w:numId w:val="31"/>
        </w:numPr>
        <w:spacing w:line="360" w:lineRule="auto"/>
        <w:jc w:val="both"/>
      </w:pPr>
      <w:r>
        <w:t>Электронно-библиотечная система издательства «ЮРАЙТ» https://urait.ru/</w:t>
      </w:r>
    </w:p>
    <w:p w14:paraId="28669202" w14:textId="77777777" w:rsidR="00602137" w:rsidRDefault="00602137" w:rsidP="00602137">
      <w:pPr>
        <w:pStyle w:val="a3"/>
        <w:numPr>
          <w:ilvl w:val="0"/>
          <w:numId w:val="31"/>
        </w:numPr>
        <w:spacing w:line="360" w:lineRule="auto"/>
        <w:jc w:val="both"/>
      </w:pPr>
      <w:r>
        <w:t>Электронно-библиотечная система издательства Проспект http://ebs.prospekt.org/books</w:t>
      </w:r>
    </w:p>
    <w:p w14:paraId="01FC0D6E" w14:textId="77777777" w:rsidR="00602137" w:rsidRDefault="00602137" w:rsidP="00602137">
      <w:pPr>
        <w:pStyle w:val="a3"/>
        <w:numPr>
          <w:ilvl w:val="0"/>
          <w:numId w:val="31"/>
        </w:numPr>
        <w:spacing w:line="360" w:lineRule="auto"/>
        <w:jc w:val="both"/>
      </w:pPr>
      <w:r>
        <w:t>Электронно-библиотечная система издательства Лань https://e.lanbook.com/</w:t>
      </w:r>
    </w:p>
    <w:p w14:paraId="3D9BD900" w14:textId="77777777" w:rsidR="00602137" w:rsidRDefault="00602137" w:rsidP="00602137">
      <w:pPr>
        <w:pStyle w:val="a3"/>
        <w:numPr>
          <w:ilvl w:val="0"/>
          <w:numId w:val="31"/>
        </w:numPr>
        <w:spacing w:line="360" w:lineRule="auto"/>
        <w:jc w:val="both"/>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1EE0BD01" w14:textId="77777777" w:rsidR="00602137" w:rsidRDefault="00602137" w:rsidP="00602137">
      <w:pPr>
        <w:pStyle w:val="a3"/>
        <w:numPr>
          <w:ilvl w:val="0"/>
          <w:numId w:val="31"/>
        </w:numPr>
        <w:spacing w:line="360" w:lineRule="auto"/>
        <w:jc w:val="both"/>
      </w:pPr>
      <w:r>
        <w:t>Электронная библиотека Издательского дома «Гребенников» https://grebennikon.ru/</w:t>
      </w:r>
    </w:p>
    <w:p w14:paraId="2EBF9E57" w14:textId="77777777" w:rsidR="00602137" w:rsidRDefault="00602137" w:rsidP="00602137">
      <w:pPr>
        <w:pStyle w:val="a3"/>
        <w:numPr>
          <w:ilvl w:val="0"/>
          <w:numId w:val="31"/>
        </w:numPr>
        <w:spacing w:line="360" w:lineRule="auto"/>
        <w:jc w:val="both"/>
      </w:pPr>
      <w:r>
        <w:lastRenderedPageBreak/>
        <w:t>Математические журналы: полнотекстовая коллекция Математического института им. В.А. Стеклова РАН https://www.mathnet.ru/</w:t>
      </w:r>
    </w:p>
    <w:p w14:paraId="082A3452" w14:textId="77777777" w:rsidR="00602137" w:rsidRDefault="00602137" w:rsidP="00602137">
      <w:pPr>
        <w:pStyle w:val="a3"/>
        <w:numPr>
          <w:ilvl w:val="0"/>
          <w:numId w:val="31"/>
        </w:numPr>
        <w:spacing w:line="360" w:lineRule="auto"/>
        <w:jc w:val="both"/>
      </w:pPr>
      <w:r>
        <w:t xml:space="preserve">Научная электронная библиотека eLibrary.ru http://elibrary.ru  </w:t>
      </w:r>
    </w:p>
    <w:p w14:paraId="5625D08E" w14:textId="77777777" w:rsidR="00602137" w:rsidRDefault="00602137" w:rsidP="00602137">
      <w:pPr>
        <w:pStyle w:val="a3"/>
        <w:numPr>
          <w:ilvl w:val="0"/>
          <w:numId w:val="31"/>
        </w:numPr>
        <w:spacing w:line="360" w:lineRule="auto"/>
        <w:jc w:val="both"/>
      </w:pPr>
      <w:r>
        <w:t>Национальная электронная библиотека http://нэб.рф/</w:t>
      </w:r>
    </w:p>
    <w:p w14:paraId="03BEBC38" w14:textId="77777777" w:rsidR="00602137" w:rsidRDefault="00602137" w:rsidP="00602137">
      <w:pPr>
        <w:pStyle w:val="a3"/>
        <w:numPr>
          <w:ilvl w:val="0"/>
          <w:numId w:val="31"/>
        </w:numPr>
        <w:spacing w:line="360" w:lineRule="auto"/>
        <w:jc w:val="both"/>
      </w:pPr>
      <w:r>
        <w:t>Ресурсы информационно-аналитического агентства по финансовым рынкам Cbonds.ru https://cbonds.ru/</w:t>
      </w:r>
    </w:p>
    <w:p w14:paraId="474761A5" w14:textId="77777777" w:rsidR="00602137" w:rsidRDefault="00602137" w:rsidP="00602137">
      <w:pPr>
        <w:pStyle w:val="a3"/>
        <w:numPr>
          <w:ilvl w:val="0"/>
          <w:numId w:val="31"/>
        </w:numPr>
        <w:spacing w:line="360" w:lineRule="auto"/>
        <w:jc w:val="both"/>
      </w:pPr>
      <w:r>
        <w:t>СПАРК https://spark-interfax.ru/</w:t>
      </w:r>
    </w:p>
    <w:p w14:paraId="1879E4B7" w14:textId="77777777" w:rsidR="00602137" w:rsidRPr="00E92F7A" w:rsidRDefault="00602137" w:rsidP="00602137">
      <w:pPr>
        <w:pStyle w:val="a3"/>
        <w:numPr>
          <w:ilvl w:val="0"/>
          <w:numId w:val="31"/>
        </w:numPr>
        <w:spacing w:line="360" w:lineRule="auto"/>
        <w:jc w:val="both"/>
        <w:rPr>
          <w:lang w:val="en-US"/>
        </w:rPr>
      </w:pPr>
      <w:r w:rsidRPr="00E92F7A">
        <w:rPr>
          <w:lang w:val="en-US"/>
        </w:rPr>
        <w:t>CNKI. Academic Reference https://ar.oversea.cnki.net/</w:t>
      </w:r>
    </w:p>
    <w:p w14:paraId="1747F7EE" w14:textId="77777777" w:rsidR="00602137" w:rsidRDefault="00602137" w:rsidP="00602137">
      <w:pPr>
        <w:pStyle w:val="a3"/>
        <w:numPr>
          <w:ilvl w:val="0"/>
          <w:numId w:val="31"/>
        </w:numPr>
        <w:spacing w:line="360" w:lineRule="auto"/>
        <w:jc w:val="both"/>
      </w:pPr>
      <w:r>
        <w:t xml:space="preserve">Электронные продукты издательства </w:t>
      </w:r>
      <w:proofErr w:type="spellStart"/>
      <w:r>
        <w:t>Elsevier</w:t>
      </w:r>
      <w:proofErr w:type="spellEnd"/>
      <w:r>
        <w:t xml:space="preserve"> http://www.sciencedirect.com</w:t>
      </w:r>
    </w:p>
    <w:p w14:paraId="3EFF28D2" w14:textId="77777777" w:rsidR="00602137" w:rsidRPr="00E92F7A" w:rsidRDefault="00602137" w:rsidP="00602137">
      <w:pPr>
        <w:pStyle w:val="a3"/>
        <w:numPr>
          <w:ilvl w:val="0"/>
          <w:numId w:val="31"/>
        </w:numPr>
        <w:spacing w:line="360" w:lineRule="auto"/>
        <w:jc w:val="both"/>
        <w:rPr>
          <w:lang w:val="en-US"/>
        </w:rPr>
      </w:pPr>
      <w:r w:rsidRPr="00E92F7A">
        <w:rPr>
          <w:lang w:val="en-US"/>
        </w:rPr>
        <w:t xml:space="preserve">Emerald: Management </w:t>
      </w:r>
      <w:proofErr w:type="spellStart"/>
      <w:r w:rsidRPr="00E92F7A">
        <w:rPr>
          <w:lang w:val="en-US"/>
        </w:rPr>
        <w:t>eJournal</w:t>
      </w:r>
      <w:proofErr w:type="spellEnd"/>
      <w:r w:rsidRPr="00E92F7A">
        <w:rPr>
          <w:lang w:val="en-US"/>
        </w:rPr>
        <w:t xml:space="preserve"> Portfolio https://www.emerald.com/insight/</w:t>
      </w:r>
    </w:p>
    <w:p w14:paraId="5DCDE571" w14:textId="77777777" w:rsidR="00602137" w:rsidRDefault="00602137" w:rsidP="00602137">
      <w:pPr>
        <w:pStyle w:val="a3"/>
        <w:numPr>
          <w:ilvl w:val="0"/>
          <w:numId w:val="31"/>
        </w:numPr>
        <w:spacing w:line="360" w:lineRule="auto"/>
        <w:jc w:val="both"/>
      </w:pPr>
      <w:r>
        <w:t xml:space="preserve">Реферативная база данных по математике </w:t>
      </w:r>
      <w:proofErr w:type="spellStart"/>
      <w:r>
        <w:t>MathSciNET</w:t>
      </w:r>
      <w:proofErr w:type="spellEnd"/>
      <w:r>
        <w:t xml:space="preserve"> https://mathscinet.ams.org/mathscinet/</w:t>
      </w:r>
    </w:p>
    <w:p w14:paraId="3EE80222" w14:textId="77777777" w:rsidR="00602137" w:rsidRDefault="00602137" w:rsidP="00602137">
      <w:pPr>
        <w:pStyle w:val="a3"/>
        <w:numPr>
          <w:ilvl w:val="0"/>
          <w:numId w:val="31"/>
        </w:numPr>
        <w:spacing w:line="360" w:lineRule="auto"/>
        <w:jc w:val="both"/>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65A6A346" w14:textId="77777777" w:rsidR="00602137" w:rsidRDefault="00602137" w:rsidP="00602137">
      <w:pPr>
        <w:pStyle w:val="a3"/>
        <w:numPr>
          <w:ilvl w:val="0"/>
          <w:numId w:val="31"/>
        </w:numPr>
        <w:spacing w:line="360" w:lineRule="auto"/>
        <w:jc w:val="both"/>
      </w:pPr>
      <w:r>
        <w:t xml:space="preserve">Электронные коллекции книг и журналов издательства </w:t>
      </w:r>
      <w:proofErr w:type="spellStart"/>
      <w:r>
        <w:t>Springer</w:t>
      </w:r>
      <w:proofErr w:type="spellEnd"/>
      <w:r>
        <w:t>: http://link.springer.com/</w:t>
      </w:r>
    </w:p>
    <w:p w14:paraId="44D294DD" w14:textId="77777777" w:rsidR="00602137" w:rsidRPr="00E92F7A" w:rsidRDefault="00602137" w:rsidP="00602137">
      <w:pPr>
        <w:pStyle w:val="a3"/>
        <w:numPr>
          <w:ilvl w:val="0"/>
          <w:numId w:val="31"/>
        </w:numPr>
        <w:spacing w:line="360" w:lineRule="auto"/>
        <w:jc w:val="both"/>
        <w:rPr>
          <w:lang w:val="en-US"/>
        </w:rPr>
      </w:pPr>
      <w:r>
        <w:t>Платформа</w:t>
      </w:r>
      <w:r w:rsidRPr="00E92F7A">
        <w:rPr>
          <w:lang w:val="en-US"/>
        </w:rPr>
        <w:t xml:space="preserve"> STATISTA https://www.statista.com/</w:t>
      </w:r>
    </w:p>
    <w:p w14:paraId="5DA5B35B" w14:textId="77777777" w:rsidR="00602137" w:rsidRDefault="00602137" w:rsidP="00602137">
      <w:pPr>
        <w:pStyle w:val="a3"/>
        <w:numPr>
          <w:ilvl w:val="0"/>
          <w:numId w:val="31"/>
        </w:numPr>
        <w:spacing w:line="360" w:lineRule="auto"/>
        <w:jc w:val="both"/>
      </w:pPr>
      <w:r>
        <w:t xml:space="preserve">База данных научных журналов издательства </w:t>
      </w:r>
      <w:proofErr w:type="spellStart"/>
      <w:r>
        <w:t>Wiley</w:t>
      </w:r>
      <w:proofErr w:type="spellEnd"/>
      <w:r>
        <w:t xml:space="preserve"> https://onlinelibrary.wiley.com/</w:t>
      </w:r>
    </w:p>
    <w:p w14:paraId="38DE986E" w14:textId="77777777" w:rsidR="00602137" w:rsidRPr="00E92F7A" w:rsidRDefault="00602137" w:rsidP="00602137">
      <w:pPr>
        <w:pStyle w:val="a3"/>
        <w:numPr>
          <w:ilvl w:val="0"/>
          <w:numId w:val="31"/>
        </w:numPr>
        <w:spacing w:line="360" w:lineRule="auto"/>
        <w:jc w:val="both"/>
        <w:rPr>
          <w:lang w:eastAsia="ja-JP"/>
        </w:rPr>
      </w:pPr>
      <w:r>
        <w:t>Онлайн-курс «</w:t>
      </w:r>
      <w:r w:rsidRPr="009E1343">
        <w:t>Графы и алгоритмы</w:t>
      </w:r>
      <w:r>
        <w:t xml:space="preserve">»  </w:t>
      </w:r>
      <w:hyperlink r:id="rId14" w:history="1">
        <w:r w:rsidRPr="00E92F7A">
          <w:rPr>
            <w:rStyle w:val="a5"/>
            <w:color w:val="auto"/>
            <w:u w:val="none"/>
          </w:rPr>
          <w:t>https://intuit.ru/studies/courses/101/101/info</w:t>
        </w:r>
      </w:hyperlink>
    </w:p>
    <w:p w14:paraId="4E8A7CCA" w14:textId="77777777" w:rsidR="00602137" w:rsidRPr="00E92F7A" w:rsidRDefault="00602137" w:rsidP="00602137">
      <w:pPr>
        <w:pStyle w:val="a3"/>
        <w:numPr>
          <w:ilvl w:val="0"/>
          <w:numId w:val="31"/>
        </w:numPr>
        <w:spacing w:line="360" w:lineRule="auto"/>
        <w:jc w:val="both"/>
        <w:rPr>
          <w:lang w:eastAsia="ja-JP"/>
        </w:rPr>
      </w:pPr>
      <w:r w:rsidRPr="00E92F7A">
        <w:t xml:space="preserve">Онлайн-курс «Графы и их применение» </w:t>
      </w:r>
      <w:hyperlink r:id="rId15" w:history="1">
        <w:r w:rsidRPr="00E92F7A">
          <w:rPr>
            <w:rStyle w:val="a5"/>
            <w:color w:val="auto"/>
            <w:u w:val="none"/>
          </w:rPr>
          <w:t>https://intuit.ru/studies/courses/58/58/info</w:t>
        </w:r>
      </w:hyperlink>
    </w:p>
    <w:p w14:paraId="31E24081" w14:textId="77777777" w:rsidR="00602137" w:rsidRPr="00E92F7A" w:rsidRDefault="00602137" w:rsidP="00602137">
      <w:pPr>
        <w:pStyle w:val="a3"/>
        <w:numPr>
          <w:ilvl w:val="0"/>
          <w:numId w:val="31"/>
        </w:numPr>
        <w:spacing w:line="360" w:lineRule="auto"/>
        <w:jc w:val="both"/>
        <w:rPr>
          <w:lang w:eastAsia="ja-JP"/>
        </w:rPr>
      </w:pPr>
      <w:r w:rsidRPr="00E92F7A">
        <w:t xml:space="preserve">Онлайн-курс «Основы теории графов» </w:t>
      </w:r>
      <w:hyperlink r:id="rId16" w:history="1">
        <w:r w:rsidRPr="00E92F7A">
          <w:rPr>
            <w:rStyle w:val="a5"/>
            <w:color w:val="auto"/>
            <w:u w:val="none"/>
          </w:rPr>
          <w:t>https://stepik.org/course/126/promo</w:t>
        </w:r>
      </w:hyperlink>
    </w:p>
    <w:p w14:paraId="45DB3DBC" w14:textId="2C0C8046" w:rsidR="00A31F18" w:rsidRPr="00A31F18" w:rsidRDefault="00850C72" w:rsidP="00E3213E">
      <w:pPr>
        <w:pStyle w:val="1"/>
      </w:pPr>
      <w:r w:rsidRPr="00624AA9">
        <w:t xml:space="preserve">Методические </w:t>
      </w:r>
      <w:r w:rsidRPr="00E96EA3">
        <w:t>указания</w:t>
      </w:r>
      <w:r w:rsidR="00036983" w:rsidRPr="00E96EA3">
        <w:t xml:space="preserve"> для обучающихся </w:t>
      </w:r>
      <w:r w:rsidRPr="00E96EA3">
        <w:t>по</w:t>
      </w:r>
      <w:r w:rsidRPr="00624AA9">
        <w:t xml:space="preserve"> освоению дисциплины</w:t>
      </w:r>
      <w:bookmarkEnd w:id="23"/>
    </w:p>
    <w:p w14:paraId="06DC3A61" w14:textId="4E4C0CA5" w:rsidR="009F3962" w:rsidRPr="00624AA9" w:rsidRDefault="008D516B" w:rsidP="0091213C">
      <w:pPr>
        <w:spacing w:line="360" w:lineRule="auto"/>
        <w:ind w:firstLine="709"/>
        <w:jc w:val="both"/>
      </w:pPr>
      <w:r>
        <w:t xml:space="preserve">1. </w:t>
      </w:r>
      <w:r w:rsidR="009F3962" w:rsidRPr="00624AA9">
        <w:t>При изучении теоретического материала необходимо опираться на рабочую программу дисциплины и литературу из основного списка. Кроме этого материала</w:t>
      </w:r>
      <w:r w:rsidR="00DE7D07" w:rsidRPr="00624AA9">
        <w:t>,</w:t>
      </w:r>
      <w:r w:rsidR="009F3962" w:rsidRPr="00624AA9">
        <w:t xml:space="preserve"> необходимо активно работать с Интернет-источниками и </w:t>
      </w:r>
      <w:r w:rsidR="009F3962" w:rsidRPr="00624AA9">
        <w:lastRenderedPageBreak/>
        <w:t>пособиями других авторов, помогающими усвоить материал отдельных разделов программы.</w:t>
      </w:r>
    </w:p>
    <w:p w14:paraId="49B84FFD" w14:textId="2C8FEF9F" w:rsidR="009F3962" w:rsidRPr="00624AA9" w:rsidRDefault="008D516B" w:rsidP="0091213C">
      <w:pPr>
        <w:spacing w:line="360" w:lineRule="auto"/>
        <w:ind w:firstLine="709"/>
        <w:jc w:val="both"/>
      </w:pPr>
      <w:r>
        <w:t xml:space="preserve">2. </w:t>
      </w:r>
      <w:r w:rsidR="00036983">
        <w:t>Пр</w:t>
      </w:r>
      <w:r w:rsidR="009F3962" w:rsidRPr="00624AA9">
        <w:t xml:space="preserve">актические занятия проводятся по следующей схеме: </w:t>
      </w:r>
    </w:p>
    <w:p w14:paraId="69DD7DB2" w14:textId="4296E015" w:rsidR="00881F3D" w:rsidRDefault="009F3962" w:rsidP="0091213C">
      <w:pPr>
        <w:spacing w:line="360" w:lineRule="auto"/>
        <w:ind w:firstLine="709"/>
        <w:jc w:val="both"/>
      </w:pPr>
      <w:r w:rsidRPr="00624AA9">
        <w:t xml:space="preserve">Студенты в индивидуальном режиме выполняют задания в компьютерном классе. Существуют две основные формы заданий. В первом случае всем студентам предлагаются одинаковые исходные данные. После выполнения заданий устраивается обсуждение результатов в форме тематической дискуссии. Во втором случае каждому из студентов предлагается индивидуальное задание. В этом случае после выполнения задания организуется работа в группах: каждый из студентов анализирует и критически оценивает или же интерпретирует результаты одного или нескольких членов группы. </w:t>
      </w:r>
    </w:p>
    <w:p w14:paraId="712C109E" w14:textId="2E3C8E83" w:rsidR="00850C72" w:rsidRPr="00624AA9" w:rsidRDefault="00EC504D" w:rsidP="00E3213E">
      <w:pPr>
        <w:pStyle w:val="1"/>
      </w:pPr>
      <w:bookmarkStart w:id="27" w:name="_Toc134020904"/>
      <w:r w:rsidRPr="00EC504D">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14:paraId="720FD4B3" w14:textId="77777777" w:rsidR="008D516B" w:rsidRDefault="008D516B" w:rsidP="0091213C">
      <w:pPr>
        <w:pStyle w:val="a3"/>
        <w:numPr>
          <w:ilvl w:val="0"/>
          <w:numId w:val="32"/>
        </w:numPr>
        <w:spacing w:line="360" w:lineRule="auto"/>
        <w:jc w:val="both"/>
      </w:pPr>
      <w:r>
        <w:t xml:space="preserve"> </w:t>
      </w:r>
      <w:r w:rsidR="00C2289F">
        <w:t>Комплект лицензионного программного обеспечения:</w:t>
      </w:r>
    </w:p>
    <w:p w14:paraId="70B7859D" w14:textId="567310B5" w:rsidR="008D516B" w:rsidRPr="008D516B" w:rsidRDefault="002C43F8" w:rsidP="0091213C">
      <w:pPr>
        <w:pStyle w:val="a3"/>
        <w:numPr>
          <w:ilvl w:val="1"/>
          <w:numId w:val="32"/>
        </w:numPr>
        <w:spacing w:line="360" w:lineRule="auto"/>
        <w:jc w:val="both"/>
      </w:pPr>
      <w:r>
        <w:rPr>
          <w:lang w:val="en-US"/>
        </w:rPr>
        <w:t>Windows, Microsoft Office</w:t>
      </w:r>
    </w:p>
    <w:p w14:paraId="574B21CF" w14:textId="0BDE588E" w:rsidR="008D516B" w:rsidRPr="008D516B" w:rsidRDefault="00C2289F" w:rsidP="0091213C">
      <w:pPr>
        <w:pStyle w:val="a3"/>
        <w:numPr>
          <w:ilvl w:val="1"/>
          <w:numId w:val="32"/>
        </w:numPr>
        <w:spacing w:line="360" w:lineRule="auto"/>
        <w:jc w:val="both"/>
      </w:pPr>
      <w:r>
        <w:t>Антивирус</w:t>
      </w:r>
      <w:r w:rsidR="00036983" w:rsidRPr="008D516B">
        <w:rPr>
          <w:lang w:val="en-US"/>
        </w:rPr>
        <w:t xml:space="preserve"> </w:t>
      </w:r>
      <w:r w:rsidR="002C43F8">
        <w:rPr>
          <w:lang w:val="en-US"/>
        </w:rPr>
        <w:t>Kaspersky</w:t>
      </w:r>
    </w:p>
    <w:p w14:paraId="66514962" w14:textId="76B026EC" w:rsidR="008D516B" w:rsidRPr="008D516B" w:rsidRDefault="002C43F8" w:rsidP="0091213C">
      <w:pPr>
        <w:pStyle w:val="a3"/>
        <w:numPr>
          <w:ilvl w:val="0"/>
          <w:numId w:val="32"/>
        </w:numPr>
        <w:spacing w:line="360" w:lineRule="auto"/>
        <w:jc w:val="both"/>
      </w:pPr>
      <w:bookmarkStart w:id="28" w:name="_Toc531614953"/>
      <w:bookmarkStart w:id="29" w:name="_Toc531686470"/>
      <w:r>
        <w:rPr>
          <w:rFonts w:eastAsia="Calibri"/>
          <w:bCs/>
          <w:kern w:val="32"/>
          <w:szCs w:val="28"/>
        </w:rPr>
        <w:t xml:space="preserve"> </w:t>
      </w:r>
      <w:r w:rsidR="00036983" w:rsidRPr="008D516B">
        <w:rPr>
          <w:rFonts w:eastAsia="Calibri"/>
          <w:bCs/>
          <w:kern w:val="32"/>
          <w:szCs w:val="28"/>
        </w:rPr>
        <w:t>Современные профессиональные базы данных и информационные справочные системы</w:t>
      </w:r>
      <w:bookmarkEnd w:id="28"/>
      <w:bookmarkEnd w:id="29"/>
      <w:r>
        <w:rPr>
          <w:rFonts w:eastAsia="Calibri"/>
          <w:bCs/>
          <w:kern w:val="32"/>
          <w:szCs w:val="28"/>
        </w:rPr>
        <w:t>:</w:t>
      </w:r>
    </w:p>
    <w:p w14:paraId="36BB8661" w14:textId="77777777" w:rsidR="008D516B" w:rsidRPr="008D516B" w:rsidRDefault="00036983" w:rsidP="0091213C">
      <w:pPr>
        <w:pStyle w:val="a3"/>
        <w:numPr>
          <w:ilvl w:val="1"/>
          <w:numId w:val="32"/>
        </w:numPr>
        <w:spacing w:line="360" w:lineRule="auto"/>
        <w:jc w:val="both"/>
      </w:pPr>
      <w:r w:rsidRPr="008D516B">
        <w:rPr>
          <w:rFonts w:eastAsia="Calibri"/>
          <w:bCs/>
          <w:szCs w:val="28"/>
        </w:rPr>
        <w:t>Информационно-правовая система «Гарант»</w:t>
      </w:r>
    </w:p>
    <w:p w14:paraId="16680337" w14:textId="77777777" w:rsidR="008D516B" w:rsidRPr="008D516B" w:rsidRDefault="00036983" w:rsidP="0091213C">
      <w:pPr>
        <w:pStyle w:val="a3"/>
        <w:numPr>
          <w:ilvl w:val="1"/>
          <w:numId w:val="32"/>
        </w:numPr>
        <w:spacing w:line="360" w:lineRule="auto"/>
        <w:jc w:val="both"/>
      </w:pPr>
      <w:r w:rsidRPr="008D516B">
        <w:rPr>
          <w:rFonts w:eastAsia="Calibri"/>
          <w:bCs/>
          <w:szCs w:val="28"/>
        </w:rPr>
        <w:t>Информационно-правовая система «Консультант Плюс»</w:t>
      </w:r>
    </w:p>
    <w:p w14:paraId="5E9D6C4E" w14:textId="77777777" w:rsidR="008D516B" w:rsidRPr="008D516B" w:rsidRDefault="00036983" w:rsidP="0091213C">
      <w:pPr>
        <w:pStyle w:val="a3"/>
        <w:numPr>
          <w:ilvl w:val="1"/>
          <w:numId w:val="32"/>
        </w:numPr>
        <w:spacing w:line="360" w:lineRule="auto"/>
        <w:jc w:val="both"/>
      </w:pPr>
      <w:r w:rsidRPr="008D516B">
        <w:rPr>
          <w:rFonts w:eastAsia="Calibri"/>
          <w:bCs/>
          <w:szCs w:val="28"/>
        </w:rPr>
        <w:t xml:space="preserve">Электронная энциклопедия: </w:t>
      </w:r>
      <w:hyperlink r:id="rId17" w:history="1">
        <w:r w:rsidRPr="008D516B">
          <w:rPr>
            <w:rFonts w:eastAsia="Calibri"/>
            <w:bCs/>
            <w:color w:val="0000FF"/>
            <w:szCs w:val="28"/>
            <w:u w:val="single"/>
            <w:lang w:val="en-US"/>
          </w:rPr>
          <w:t>http</w:t>
        </w:r>
        <w:r w:rsidRPr="008D516B">
          <w:rPr>
            <w:rFonts w:eastAsia="Calibri"/>
            <w:bCs/>
            <w:color w:val="0000FF"/>
            <w:szCs w:val="28"/>
            <w:u w:val="single"/>
          </w:rPr>
          <w:t>://</w:t>
        </w:r>
        <w:proofErr w:type="spellStart"/>
        <w:r w:rsidRPr="008D516B">
          <w:rPr>
            <w:rFonts w:eastAsia="Calibri"/>
            <w:bCs/>
            <w:color w:val="0000FF"/>
            <w:szCs w:val="28"/>
            <w:u w:val="single"/>
            <w:lang w:val="en-US"/>
          </w:rPr>
          <w:t>ru</w:t>
        </w:r>
        <w:proofErr w:type="spellEnd"/>
        <w:r w:rsidRPr="008D516B">
          <w:rPr>
            <w:rFonts w:eastAsia="Calibri"/>
            <w:bCs/>
            <w:color w:val="0000FF"/>
            <w:szCs w:val="28"/>
            <w:u w:val="single"/>
          </w:rPr>
          <w:t>.</w:t>
        </w:r>
        <w:proofErr w:type="spellStart"/>
        <w:r w:rsidRPr="008D516B">
          <w:rPr>
            <w:rFonts w:eastAsia="Calibri"/>
            <w:bCs/>
            <w:color w:val="0000FF"/>
            <w:szCs w:val="28"/>
            <w:u w:val="single"/>
            <w:lang w:val="en-US"/>
          </w:rPr>
          <w:t>wikipedia</w:t>
        </w:r>
        <w:proofErr w:type="spellEnd"/>
        <w:r w:rsidRPr="008D516B">
          <w:rPr>
            <w:rFonts w:eastAsia="Calibri"/>
            <w:bCs/>
            <w:color w:val="0000FF"/>
            <w:szCs w:val="28"/>
            <w:u w:val="single"/>
          </w:rPr>
          <w:t>.</w:t>
        </w:r>
        <w:r w:rsidRPr="008D516B">
          <w:rPr>
            <w:rFonts w:eastAsia="Calibri"/>
            <w:bCs/>
            <w:color w:val="0000FF"/>
            <w:szCs w:val="28"/>
            <w:u w:val="single"/>
            <w:lang w:val="en-US"/>
          </w:rPr>
          <w:t>org</w:t>
        </w:r>
        <w:r w:rsidRPr="008D516B">
          <w:rPr>
            <w:rFonts w:eastAsia="Calibri"/>
            <w:bCs/>
            <w:color w:val="0000FF"/>
            <w:szCs w:val="28"/>
            <w:u w:val="single"/>
          </w:rPr>
          <w:t>/</w:t>
        </w:r>
        <w:r w:rsidRPr="008D516B">
          <w:rPr>
            <w:rFonts w:eastAsia="Calibri"/>
            <w:bCs/>
            <w:color w:val="0000FF"/>
            <w:szCs w:val="28"/>
            <w:u w:val="single"/>
            <w:lang w:val="en-US"/>
          </w:rPr>
          <w:t>wiki</w:t>
        </w:r>
        <w:r w:rsidRPr="008D516B">
          <w:rPr>
            <w:rFonts w:eastAsia="Calibri"/>
            <w:bCs/>
            <w:color w:val="0000FF"/>
            <w:szCs w:val="28"/>
            <w:u w:val="single"/>
          </w:rPr>
          <w:t>/</w:t>
        </w:r>
        <w:r w:rsidRPr="008D516B">
          <w:rPr>
            <w:rFonts w:eastAsia="Calibri"/>
            <w:bCs/>
            <w:color w:val="0000FF"/>
            <w:szCs w:val="28"/>
            <w:u w:val="single"/>
            <w:lang w:val="en-US"/>
          </w:rPr>
          <w:t>Wiki</w:t>
        </w:r>
      </w:hyperlink>
    </w:p>
    <w:p w14:paraId="078C8C28" w14:textId="7FF016E0" w:rsidR="008D516B" w:rsidRPr="008D516B" w:rsidRDefault="00036983" w:rsidP="0091213C">
      <w:pPr>
        <w:pStyle w:val="a3"/>
        <w:numPr>
          <w:ilvl w:val="1"/>
          <w:numId w:val="32"/>
        </w:numPr>
        <w:spacing w:line="360" w:lineRule="auto"/>
        <w:jc w:val="both"/>
      </w:pPr>
      <w:r w:rsidRPr="008D516B">
        <w:rPr>
          <w:rFonts w:eastAsia="Calibri"/>
          <w:bCs/>
          <w:szCs w:val="28"/>
        </w:rPr>
        <w:t>Система комплексного раскрытия информации «СКРИН»</w:t>
      </w:r>
      <w:r w:rsidR="00731D2A">
        <w:rPr>
          <w:rFonts w:eastAsia="Calibri"/>
          <w:bCs/>
          <w:szCs w:val="28"/>
        </w:rPr>
        <w:t xml:space="preserve"> </w:t>
      </w:r>
      <w:r w:rsidRPr="00731D2A">
        <w:rPr>
          <w:rFonts w:eastAsia="Calibri"/>
          <w:bCs/>
          <w:szCs w:val="28"/>
          <w:lang w:val="en-US"/>
        </w:rPr>
        <w:t>http</w:t>
      </w:r>
      <w:r w:rsidRPr="00731D2A">
        <w:rPr>
          <w:rFonts w:eastAsia="Calibri"/>
          <w:bCs/>
          <w:szCs w:val="28"/>
        </w:rPr>
        <w:t>://</w:t>
      </w:r>
      <w:r w:rsidRPr="00731D2A">
        <w:rPr>
          <w:rFonts w:eastAsia="Calibri"/>
          <w:bCs/>
          <w:szCs w:val="28"/>
          <w:lang w:val="en-US"/>
        </w:rPr>
        <w:t>www</w:t>
      </w:r>
      <w:r w:rsidRPr="00731D2A">
        <w:rPr>
          <w:rFonts w:eastAsia="Calibri"/>
          <w:bCs/>
          <w:szCs w:val="28"/>
        </w:rPr>
        <w:t>.</w:t>
      </w:r>
      <w:proofErr w:type="spellStart"/>
      <w:r w:rsidRPr="00731D2A">
        <w:rPr>
          <w:rFonts w:eastAsia="Calibri"/>
          <w:bCs/>
          <w:szCs w:val="28"/>
          <w:lang w:val="en-US"/>
        </w:rPr>
        <w:t>skrin</w:t>
      </w:r>
      <w:proofErr w:type="spellEnd"/>
      <w:r w:rsidRPr="00731D2A">
        <w:rPr>
          <w:rFonts w:eastAsia="Calibri"/>
          <w:bCs/>
          <w:szCs w:val="28"/>
        </w:rPr>
        <w:t>.</w:t>
      </w:r>
      <w:proofErr w:type="spellStart"/>
      <w:r w:rsidRPr="00731D2A">
        <w:rPr>
          <w:rFonts w:eastAsia="Calibri"/>
          <w:bCs/>
          <w:szCs w:val="28"/>
          <w:lang w:val="en-US"/>
        </w:rPr>
        <w:t>ru</w:t>
      </w:r>
      <w:proofErr w:type="spellEnd"/>
      <w:r w:rsidRPr="00731D2A">
        <w:rPr>
          <w:rFonts w:eastAsia="Calibri"/>
          <w:bCs/>
          <w:szCs w:val="28"/>
        </w:rPr>
        <w:t>/</w:t>
      </w:r>
    </w:p>
    <w:p w14:paraId="15E42342" w14:textId="474AEEF8" w:rsidR="00036983" w:rsidRPr="00E3213E" w:rsidRDefault="00036983" w:rsidP="0091213C">
      <w:pPr>
        <w:pStyle w:val="a3"/>
        <w:numPr>
          <w:ilvl w:val="0"/>
          <w:numId w:val="32"/>
        </w:numPr>
        <w:spacing w:line="360" w:lineRule="auto"/>
        <w:jc w:val="both"/>
      </w:pPr>
      <w:r w:rsidRPr="008D516B">
        <w:rPr>
          <w:rFonts w:eastAsia="Calibri"/>
          <w:bCs/>
          <w:szCs w:val="28"/>
        </w:rPr>
        <w:t>Сертифицированные программные и аппаратные средства защиты информации</w:t>
      </w:r>
      <w:r w:rsidR="002C43F8">
        <w:rPr>
          <w:rFonts w:eastAsia="Calibri"/>
          <w:bCs/>
          <w:szCs w:val="28"/>
        </w:rPr>
        <w:t>:</w:t>
      </w:r>
      <w:r w:rsidRPr="008D516B">
        <w:rPr>
          <w:rFonts w:eastAsia="Calibri"/>
          <w:bCs/>
          <w:szCs w:val="28"/>
        </w:rPr>
        <w:t xml:space="preserve"> </w:t>
      </w:r>
      <w:r w:rsidR="00A31F18" w:rsidRPr="008D516B">
        <w:rPr>
          <w:rFonts w:eastAsia="Calibri"/>
          <w:bCs/>
          <w:szCs w:val="28"/>
        </w:rPr>
        <w:t xml:space="preserve">- </w:t>
      </w:r>
      <w:r w:rsidR="00A84286" w:rsidRPr="008D516B">
        <w:rPr>
          <w:rFonts w:eastAsia="Calibri"/>
          <w:bCs/>
          <w:szCs w:val="28"/>
        </w:rPr>
        <w:t>не используются</w:t>
      </w:r>
    </w:p>
    <w:p w14:paraId="20BE86F9" w14:textId="77777777" w:rsidR="00E3213E" w:rsidRPr="008D516B" w:rsidRDefault="00E3213E" w:rsidP="00E3213E">
      <w:pPr>
        <w:spacing w:line="360" w:lineRule="auto"/>
        <w:jc w:val="both"/>
      </w:pPr>
    </w:p>
    <w:p w14:paraId="0AD3177A" w14:textId="497D7A89" w:rsidR="008D516B" w:rsidRPr="008D516B" w:rsidRDefault="008D516B" w:rsidP="0091213C">
      <w:pPr>
        <w:pStyle w:val="a3"/>
        <w:numPr>
          <w:ilvl w:val="0"/>
          <w:numId w:val="32"/>
        </w:numPr>
        <w:suppressAutoHyphens/>
        <w:spacing w:line="360" w:lineRule="auto"/>
        <w:jc w:val="both"/>
        <w:rPr>
          <w:szCs w:val="28"/>
        </w:rPr>
      </w:pPr>
      <w:r>
        <w:rPr>
          <w:szCs w:val="28"/>
        </w:rPr>
        <w:lastRenderedPageBreak/>
        <w:t xml:space="preserve"> </w:t>
      </w:r>
      <w:r w:rsidRPr="008D516B">
        <w:rPr>
          <w:szCs w:val="28"/>
        </w:rPr>
        <w:t xml:space="preserve">ПО для программирования </w:t>
      </w:r>
      <w:proofErr w:type="spellStart"/>
      <w:r w:rsidRPr="008D516B">
        <w:rPr>
          <w:szCs w:val="28"/>
        </w:rPr>
        <w:t>Python</w:t>
      </w:r>
      <w:proofErr w:type="spellEnd"/>
    </w:p>
    <w:p w14:paraId="5F38493C" w14:textId="5DE43D9D" w:rsidR="008D516B" w:rsidRPr="008D516B" w:rsidRDefault="008D516B" w:rsidP="0091213C">
      <w:pPr>
        <w:pStyle w:val="a3"/>
        <w:numPr>
          <w:ilvl w:val="0"/>
          <w:numId w:val="32"/>
        </w:numPr>
        <w:suppressAutoHyphens/>
        <w:spacing w:line="360" w:lineRule="auto"/>
        <w:jc w:val="both"/>
        <w:rPr>
          <w:szCs w:val="28"/>
        </w:rPr>
      </w:pPr>
      <w:r>
        <w:rPr>
          <w:szCs w:val="28"/>
        </w:rPr>
        <w:t xml:space="preserve"> </w:t>
      </w:r>
      <w:r w:rsidRPr="008D516B">
        <w:rPr>
          <w:szCs w:val="28"/>
        </w:rPr>
        <w:t xml:space="preserve">ПО для программирования на </w:t>
      </w:r>
      <w:r w:rsidRPr="008D516B">
        <w:rPr>
          <w:szCs w:val="28"/>
          <w:lang w:val="en-US"/>
        </w:rPr>
        <w:t>R</w:t>
      </w:r>
    </w:p>
    <w:p w14:paraId="6C296B4C" w14:textId="40B064CC" w:rsidR="00036983" w:rsidRDefault="008D516B" w:rsidP="0091213C">
      <w:pPr>
        <w:pStyle w:val="a3"/>
        <w:numPr>
          <w:ilvl w:val="0"/>
          <w:numId w:val="32"/>
        </w:numPr>
        <w:suppressAutoHyphens/>
        <w:spacing w:line="360" w:lineRule="auto"/>
        <w:jc w:val="both"/>
        <w:rPr>
          <w:szCs w:val="28"/>
        </w:rPr>
      </w:pPr>
      <w:r>
        <w:rPr>
          <w:szCs w:val="28"/>
        </w:rPr>
        <w:t xml:space="preserve"> </w:t>
      </w:r>
      <w:r w:rsidRPr="008D516B">
        <w:rPr>
          <w:szCs w:val="28"/>
        </w:rPr>
        <w:t xml:space="preserve">Браузер </w:t>
      </w:r>
      <w:r w:rsidRPr="008D516B">
        <w:rPr>
          <w:szCs w:val="28"/>
          <w:lang w:val="en-US"/>
        </w:rPr>
        <w:t>Google</w:t>
      </w:r>
      <w:r w:rsidRPr="008D516B">
        <w:rPr>
          <w:szCs w:val="28"/>
        </w:rPr>
        <w:t xml:space="preserve"> </w:t>
      </w:r>
      <w:proofErr w:type="spellStart"/>
      <w:r w:rsidRPr="008D516B">
        <w:rPr>
          <w:szCs w:val="28"/>
          <w:lang w:val="en-US"/>
        </w:rPr>
        <w:t>Chrom</w:t>
      </w:r>
      <w:proofErr w:type="spellEnd"/>
      <w:r w:rsidRPr="008D516B">
        <w:rPr>
          <w:szCs w:val="28"/>
        </w:rPr>
        <w:t>е.</w:t>
      </w:r>
    </w:p>
    <w:p w14:paraId="65A009EE" w14:textId="7E3450C8" w:rsidR="00036983" w:rsidRDefault="00C2289F" w:rsidP="00E3213E">
      <w:pPr>
        <w:pStyle w:val="1"/>
      </w:pPr>
      <w:bookmarkStart w:id="30" w:name="_Toc134020905"/>
      <w:r w:rsidRPr="00C2289F">
        <w:t>Описание материально-технической базы, необходимой для осуществления образовательного процесса по дисциплине</w:t>
      </w:r>
      <w:bookmarkEnd w:id="30"/>
    </w:p>
    <w:p w14:paraId="289211D0" w14:textId="77777777" w:rsidR="008D516B" w:rsidRPr="007B7C88" w:rsidRDefault="008D516B" w:rsidP="0091213C">
      <w:pPr>
        <w:suppressAutoHyphens/>
        <w:spacing w:line="360" w:lineRule="auto"/>
        <w:ind w:firstLine="708"/>
        <w:jc w:val="both"/>
        <w:rPr>
          <w:szCs w:val="28"/>
        </w:rPr>
      </w:pPr>
      <w:r w:rsidRPr="007B7C88">
        <w:rPr>
          <w:szCs w:val="28"/>
        </w:rPr>
        <w:t xml:space="preserve">Для проведения лекций и практических занятий необходима аудитория, оснащенная проектором и компьютерами с постоянным подключением к сети Интернет. </w:t>
      </w:r>
    </w:p>
    <w:p w14:paraId="5B48565B" w14:textId="3AEA4F00" w:rsidR="00850C72" w:rsidRPr="00731D2A" w:rsidRDefault="008D516B" w:rsidP="0091213C">
      <w:pPr>
        <w:pStyle w:val="af4"/>
        <w:suppressAutoHyphens/>
        <w:autoSpaceDE w:val="0"/>
        <w:autoSpaceDN w:val="0"/>
        <w:adjustRightInd w:val="0"/>
        <w:spacing w:line="360" w:lineRule="auto"/>
        <w:ind w:left="0" w:firstLine="708"/>
        <w:jc w:val="both"/>
        <w:rPr>
          <w:szCs w:val="28"/>
        </w:rPr>
      </w:pPr>
      <w:r w:rsidRPr="007B7C88">
        <w:rPr>
          <w:szCs w:val="28"/>
        </w:rPr>
        <w:t>Для проведения практических и семинарских занятий требуется компьютерный класс с ЭВМ, подключенными к сети Интернет.</w:t>
      </w:r>
    </w:p>
    <w:sectPr w:rsidR="00850C72" w:rsidRPr="00731D2A" w:rsidSect="00AD1ED4">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77353" w14:textId="77777777" w:rsidR="002035FE" w:rsidRDefault="002035FE" w:rsidP="009B3038">
      <w:r>
        <w:separator/>
      </w:r>
    </w:p>
  </w:endnote>
  <w:endnote w:type="continuationSeparator" w:id="0">
    <w:p w14:paraId="06A38377" w14:textId="77777777" w:rsidR="002035FE" w:rsidRDefault="002035FE" w:rsidP="009B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0"/>
      </w:rPr>
      <w:id w:val="-435293691"/>
      <w:docPartObj>
        <w:docPartGallery w:val="Page Numbers (Bottom of Page)"/>
        <w:docPartUnique/>
      </w:docPartObj>
    </w:sdtPr>
    <w:sdtEndPr>
      <w:rPr>
        <w:rStyle w:val="aff0"/>
      </w:rPr>
    </w:sdtEndPr>
    <w:sdtContent>
      <w:p w14:paraId="0DE2B8BB" w14:textId="40FBAE5B" w:rsidR="00602137" w:rsidRDefault="00602137" w:rsidP="00B86EEC">
        <w:pPr>
          <w:pStyle w:val="a8"/>
          <w:framePr w:wrap="none" w:vAnchor="text" w:hAnchor="margin" w:xAlign="center" w:y="1"/>
          <w:rPr>
            <w:rStyle w:val="aff0"/>
          </w:rPr>
        </w:pPr>
        <w:r>
          <w:rPr>
            <w:rStyle w:val="aff0"/>
          </w:rPr>
          <w:fldChar w:fldCharType="begin"/>
        </w:r>
        <w:r>
          <w:rPr>
            <w:rStyle w:val="aff0"/>
          </w:rPr>
          <w:instrText xml:space="preserve"> PAGE </w:instrText>
        </w:r>
        <w:r>
          <w:rPr>
            <w:rStyle w:val="aff0"/>
          </w:rPr>
          <w:fldChar w:fldCharType="separate"/>
        </w:r>
        <w:r>
          <w:rPr>
            <w:rStyle w:val="aff0"/>
            <w:noProof/>
          </w:rPr>
          <w:t>1</w:t>
        </w:r>
        <w:r>
          <w:rPr>
            <w:rStyle w:val="aff0"/>
          </w:rPr>
          <w:fldChar w:fldCharType="end"/>
        </w:r>
      </w:p>
    </w:sdtContent>
  </w:sdt>
  <w:p w14:paraId="3D1C9DE9" w14:textId="77777777" w:rsidR="00602137" w:rsidRDefault="00602137" w:rsidP="00B86EEC">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0"/>
      </w:rPr>
      <w:id w:val="361334415"/>
      <w:docPartObj>
        <w:docPartGallery w:val="Page Numbers (Bottom of Page)"/>
        <w:docPartUnique/>
      </w:docPartObj>
    </w:sdtPr>
    <w:sdtEndPr>
      <w:rPr>
        <w:rStyle w:val="aff0"/>
      </w:rPr>
    </w:sdtEndPr>
    <w:sdtContent>
      <w:p w14:paraId="464B4720" w14:textId="54609A9A" w:rsidR="00602137" w:rsidRDefault="00602137" w:rsidP="00341C71">
        <w:pPr>
          <w:pStyle w:val="a8"/>
          <w:framePr w:wrap="none" w:vAnchor="text" w:hAnchor="page" w:x="5905" w:y="7"/>
          <w:rPr>
            <w:rStyle w:val="aff0"/>
          </w:rPr>
        </w:pPr>
        <w:r>
          <w:rPr>
            <w:rStyle w:val="aff0"/>
          </w:rPr>
          <w:fldChar w:fldCharType="begin"/>
        </w:r>
        <w:r>
          <w:rPr>
            <w:rStyle w:val="aff0"/>
          </w:rPr>
          <w:instrText xml:space="preserve"> PAGE </w:instrText>
        </w:r>
        <w:r>
          <w:rPr>
            <w:rStyle w:val="aff0"/>
          </w:rPr>
          <w:fldChar w:fldCharType="separate"/>
        </w:r>
        <w:r w:rsidR="004E3099">
          <w:rPr>
            <w:rStyle w:val="aff0"/>
            <w:noProof/>
          </w:rPr>
          <w:t>7</w:t>
        </w:r>
        <w:r>
          <w:rPr>
            <w:rStyle w:val="aff0"/>
          </w:rPr>
          <w:fldChar w:fldCharType="end"/>
        </w:r>
      </w:p>
    </w:sdtContent>
  </w:sdt>
  <w:p w14:paraId="567A0D4B" w14:textId="77777777" w:rsidR="00602137" w:rsidRDefault="00602137">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BB1F8" w14:textId="77777777" w:rsidR="002035FE" w:rsidRDefault="002035FE" w:rsidP="009B3038">
      <w:r>
        <w:separator/>
      </w:r>
    </w:p>
  </w:footnote>
  <w:footnote w:type="continuationSeparator" w:id="0">
    <w:p w14:paraId="233CC731" w14:textId="77777777" w:rsidR="002035FE" w:rsidRDefault="002035FE" w:rsidP="009B3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C50B80"/>
    <w:multiLevelType w:val="hybridMultilevel"/>
    <w:tmpl w:val="A4FAA79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15:restartNumberingAfterBreak="0">
    <w:nsid w:val="11232A19"/>
    <w:multiLevelType w:val="hybridMultilevel"/>
    <w:tmpl w:val="01242B2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635DCD"/>
    <w:multiLevelType w:val="hybridMultilevel"/>
    <w:tmpl w:val="15024C66"/>
    <w:lvl w:ilvl="0" w:tplc="08090011">
      <w:start w:val="1"/>
      <w:numFmt w:val="decimal"/>
      <w:lvlText w:val="%1)"/>
      <w:lvlJc w:val="left"/>
      <w:pPr>
        <w:ind w:left="786" w:hanging="360"/>
      </w:pPr>
      <w:rPr>
        <w:rFont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159646D6"/>
    <w:multiLevelType w:val="hybridMultilevel"/>
    <w:tmpl w:val="81A634C2"/>
    <w:lvl w:ilvl="0" w:tplc="A408621C">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BA5F2F"/>
    <w:multiLevelType w:val="multilevel"/>
    <w:tmpl w:val="B024DD9A"/>
    <w:lvl w:ilvl="0">
      <w:start w:val="1"/>
      <w:numFmt w:val="decimal"/>
      <w:lvlText w:val="%1."/>
      <w:lvlJc w:val="left"/>
      <w:pPr>
        <w:ind w:left="1069" w:hanging="360"/>
      </w:pPr>
      <w:rPr>
        <w:rFonts w:hint="default"/>
      </w:rPr>
    </w:lvl>
    <w:lvl w:ilvl="1">
      <w:start w:val="1"/>
      <w:numFmt w:val="decimal"/>
      <w:isLgl/>
      <w:lvlText w:val="%1.%2."/>
      <w:lvlJc w:val="left"/>
      <w:pPr>
        <w:ind w:left="1960" w:hanging="1240"/>
      </w:pPr>
      <w:rPr>
        <w:rFonts w:hint="default"/>
      </w:rPr>
    </w:lvl>
    <w:lvl w:ilvl="2">
      <w:start w:val="1"/>
      <w:numFmt w:val="lowerLetter"/>
      <w:lvlText w:val="%3."/>
      <w:lvlJc w:val="left"/>
      <w:pPr>
        <w:ind w:left="1091" w:hanging="360"/>
      </w:pPr>
      <w:rPr>
        <w:rFonts w:hint="default"/>
      </w:rPr>
    </w:lvl>
    <w:lvl w:ilvl="3">
      <w:start w:val="1"/>
      <w:numFmt w:val="decimal"/>
      <w:isLgl/>
      <w:lvlText w:val="%1.%2.%3.%4."/>
      <w:lvlJc w:val="left"/>
      <w:pPr>
        <w:ind w:left="1982" w:hanging="1240"/>
      </w:pPr>
      <w:rPr>
        <w:rFonts w:hint="default"/>
      </w:rPr>
    </w:lvl>
    <w:lvl w:ilvl="4">
      <w:start w:val="1"/>
      <w:numFmt w:val="decimal"/>
      <w:isLgl/>
      <w:lvlText w:val="%1.%2.%3.%4.%5."/>
      <w:lvlJc w:val="left"/>
      <w:pPr>
        <w:ind w:left="1993" w:hanging="124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6" w15:restartNumberingAfterBreak="0">
    <w:nsid w:val="192E1EF0"/>
    <w:multiLevelType w:val="multilevel"/>
    <w:tmpl w:val="303AAFAE"/>
    <w:styleLink w:val="CurrentList6"/>
    <w:lvl w:ilvl="0">
      <w:start w:val="1"/>
      <w:numFmt w:val="decimal"/>
      <w:lvlText w:val="%1. "/>
      <w:lvlJc w:val="left"/>
      <w:pPr>
        <w:ind w:left="360" w:hanging="360"/>
      </w:pPr>
      <w:rPr>
        <w:rFonts w:hint="default"/>
      </w:rPr>
    </w:lvl>
    <w:lvl w:ilvl="1">
      <w:start w:val="1"/>
      <w:numFmt w:val="decimal"/>
      <w:lvlText w:val="%1.%2. "/>
      <w:lvlJc w:val="left"/>
      <w:pPr>
        <w:ind w:left="357" w:hanging="357"/>
      </w:pPr>
      <w:rPr>
        <w:rFonts w:hint="default"/>
      </w:rPr>
    </w:lvl>
    <w:lvl w:ilvl="2">
      <w:start w:val="1"/>
      <w:numFmt w:val="decimal"/>
      <w:lvlText w:val="%1.%2.%3. "/>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B02249"/>
    <w:multiLevelType w:val="hybridMultilevel"/>
    <w:tmpl w:val="48625592"/>
    <w:lvl w:ilvl="0" w:tplc="21E83056">
      <w:start w:val="1"/>
      <w:numFmt w:val="decimal"/>
      <w:lvlText w:val="%1."/>
      <w:lvlJc w:val="left"/>
      <w:pPr>
        <w:ind w:left="720" w:hanging="360"/>
      </w:pPr>
      <w:rPr>
        <w:rFonts w:ascii="Times New Roman" w:eastAsia="Calibri" w:hAnsi="Times New Roman" w:cs="Times New Roman"/>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066B95"/>
    <w:multiLevelType w:val="hybridMultilevel"/>
    <w:tmpl w:val="1008454C"/>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9">
      <w:start w:val="1"/>
      <w:numFmt w:val="lowerLetter"/>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0775D2"/>
    <w:multiLevelType w:val="hybridMultilevel"/>
    <w:tmpl w:val="872C19D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97146E"/>
    <w:multiLevelType w:val="multilevel"/>
    <w:tmpl w:val="0B507AA4"/>
    <w:lvl w:ilvl="0">
      <w:start w:val="8"/>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1" w15:restartNumberingAfterBreak="0">
    <w:nsid w:val="28FE4FFD"/>
    <w:multiLevelType w:val="hybridMultilevel"/>
    <w:tmpl w:val="48A67420"/>
    <w:lvl w:ilvl="0" w:tplc="E1FADA60">
      <w:start w:val="1"/>
      <w:numFmt w:val="decimal"/>
      <w:lvlText w:val="%1."/>
      <w:lvlJc w:val="left"/>
      <w:pPr>
        <w:ind w:left="360" w:hanging="360"/>
      </w:pPr>
    </w:lvl>
    <w:lvl w:ilvl="1" w:tplc="CD02858C">
      <w:start w:val="1"/>
      <w:numFmt w:val="decimal"/>
      <w:lvlText w:val="6.%2."/>
      <w:lvlJc w:val="left"/>
      <w:pPr>
        <w:ind w:left="0" w:firstLine="0"/>
      </w:pPr>
      <w:rPr>
        <w:rFonts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9805FB2"/>
    <w:multiLevelType w:val="hybridMultilevel"/>
    <w:tmpl w:val="CC36C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7A72B2"/>
    <w:multiLevelType w:val="multilevel"/>
    <w:tmpl w:val="4886C328"/>
    <w:styleLink w:val="CurrentList3"/>
    <w:lvl w:ilvl="0">
      <w:start w:val="1"/>
      <w:numFmt w:val="decimal"/>
      <w:lvlText w:val="%1. "/>
      <w:lvlJc w:val="left"/>
      <w:pPr>
        <w:ind w:left="360" w:hanging="360"/>
      </w:pPr>
      <w:rPr>
        <w:rFonts w:hint="default"/>
      </w:rPr>
    </w:lvl>
    <w:lvl w:ilvl="1">
      <w:start w:val="2"/>
      <w:numFmt w:val="decimal"/>
      <w:lvlText w:val="%1.%2. "/>
      <w:lvlJc w:val="left"/>
      <w:pPr>
        <w:ind w:left="357" w:hanging="357"/>
      </w:pPr>
      <w:rPr>
        <w:rFonts w:hint="default"/>
      </w:rPr>
    </w:lvl>
    <w:lvl w:ilvl="2">
      <w:start w:val="1"/>
      <w:numFmt w:val="decimal"/>
      <w:lvlText w:val="%1.%2.%3. "/>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9B48E3"/>
    <w:multiLevelType w:val="hybridMultilevel"/>
    <w:tmpl w:val="3530CDF6"/>
    <w:lvl w:ilvl="0" w:tplc="0809000F">
      <w:start w:val="1"/>
      <w:numFmt w:val="decimal"/>
      <w:lvlText w:val="%1."/>
      <w:lvlJc w:val="left"/>
      <w:pPr>
        <w:ind w:left="360" w:hanging="360"/>
      </w:pPr>
      <w:rPr>
        <w:rFonts w:hint="default"/>
      </w:rPr>
    </w:lvl>
    <w:lvl w:ilvl="1" w:tplc="A408621C">
      <w:start w:val="1"/>
      <w:numFmt w:val="russianLower"/>
      <w:lvlText w:val="%2)"/>
      <w:lvlJc w:val="left"/>
      <w:pPr>
        <w:ind w:left="720" w:hanging="360"/>
      </w:pPr>
      <w:rPr>
        <w:rFonts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E922BA6"/>
    <w:multiLevelType w:val="multilevel"/>
    <w:tmpl w:val="B2366E6E"/>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F0846A8"/>
    <w:multiLevelType w:val="multilevel"/>
    <w:tmpl w:val="FE28033A"/>
    <w:styleLink w:val="CurrentList4"/>
    <w:lvl w:ilvl="0">
      <w:start w:val="1"/>
      <w:numFmt w:val="decimal"/>
      <w:lvlText w:val="%1. "/>
      <w:lvlJc w:val="left"/>
      <w:pPr>
        <w:ind w:left="360" w:hanging="360"/>
      </w:pPr>
      <w:rPr>
        <w:rFonts w:hint="default"/>
      </w:rPr>
    </w:lvl>
    <w:lvl w:ilvl="1">
      <w:start w:val="2"/>
      <w:numFmt w:val="decimal"/>
      <w:lvlText w:val="%1.%2. "/>
      <w:lvlJc w:val="left"/>
      <w:pPr>
        <w:ind w:left="357" w:hanging="357"/>
      </w:pPr>
      <w:rPr>
        <w:rFonts w:hint="default"/>
      </w:rPr>
    </w:lvl>
    <w:lvl w:ilvl="2">
      <w:start w:val="1"/>
      <w:numFmt w:val="decimal"/>
      <w:lvlText w:val="%1.%2.%3. "/>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08B5F15"/>
    <w:multiLevelType w:val="hybridMultilevel"/>
    <w:tmpl w:val="DD5CB52A"/>
    <w:lvl w:ilvl="0" w:tplc="81EA5E3A">
      <w:start w:val="1"/>
      <w:numFmt w:val="decimal"/>
      <w:lvlText w:val="8.%1."/>
      <w:lvlJc w:val="left"/>
      <w:pPr>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FE0EDA"/>
    <w:multiLevelType w:val="multilevel"/>
    <w:tmpl w:val="92E85F60"/>
    <w:styleLink w:val="CurrentList1"/>
    <w:lvl w:ilvl="0">
      <w:start w:val="1"/>
      <w:numFmt w:val="decimal"/>
      <w:lvlText w:val="11.%1."/>
      <w:lvlJc w:val="left"/>
      <w:pPr>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0" w15:restartNumberingAfterBreak="0">
    <w:nsid w:val="489B1F4C"/>
    <w:multiLevelType w:val="multilevel"/>
    <w:tmpl w:val="70C82892"/>
    <w:lvl w:ilvl="0">
      <w:start w:val="1"/>
      <w:numFmt w:val="decimal"/>
      <w:lvlText w:val="%1. "/>
      <w:lvlJc w:val="left"/>
      <w:pPr>
        <w:ind w:left="360" w:hanging="360"/>
      </w:pPr>
      <w:rPr>
        <w:rFonts w:hint="default"/>
      </w:rPr>
    </w:lvl>
    <w:lvl w:ilvl="1">
      <w:start w:val="2"/>
      <w:numFmt w:val="decimal"/>
      <w:lvlText w:val="%1.%2. "/>
      <w:lvlJc w:val="left"/>
      <w:pPr>
        <w:ind w:left="357" w:hanging="357"/>
      </w:pPr>
      <w:rPr>
        <w:rFonts w:hint="default"/>
      </w:rPr>
    </w:lvl>
    <w:lvl w:ilvl="2">
      <w:start w:val="1"/>
      <w:numFmt w:val="decimal"/>
      <w:lvlText w:val="%1.%2.%3. "/>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9A16098"/>
    <w:multiLevelType w:val="hybridMultilevel"/>
    <w:tmpl w:val="CDCED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D5631D"/>
    <w:multiLevelType w:val="hybridMultilevel"/>
    <w:tmpl w:val="25DE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E16E20"/>
    <w:multiLevelType w:val="hybridMultilevel"/>
    <w:tmpl w:val="09823488"/>
    <w:lvl w:ilvl="0" w:tplc="81EA5E3A">
      <w:start w:val="1"/>
      <w:numFmt w:val="decimal"/>
      <w:lvlText w:val="8.%1."/>
      <w:lvlJc w:val="left"/>
      <w:pPr>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585195"/>
    <w:multiLevelType w:val="multilevel"/>
    <w:tmpl w:val="4036A818"/>
    <w:styleLink w:val="CurrentList5"/>
    <w:lvl w:ilvl="0">
      <w:start w:val="1"/>
      <w:numFmt w:val="decimal"/>
      <w:lvlText w:val="%1. "/>
      <w:lvlJc w:val="left"/>
      <w:pPr>
        <w:ind w:left="360" w:hanging="360"/>
      </w:pPr>
      <w:rPr>
        <w:rFonts w:hint="default"/>
      </w:rPr>
    </w:lvl>
    <w:lvl w:ilvl="1">
      <w:start w:val="2"/>
      <w:numFmt w:val="decimal"/>
      <w:lvlText w:val="%1.%2. "/>
      <w:lvlJc w:val="left"/>
      <w:pPr>
        <w:ind w:left="357" w:hanging="357"/>
      </w:pPr>
      <w:rPr>
        <w:rFonts w:hint="default"/>
      </w:rPr>
    </w:lvl>
    <w:lvl w:ilvl="2">
      <w:start w:val="1"/>
      <w:numFmt w:val="decimal"/>
      <w:lvlText w:val="%1.%2.%3. "/>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DB1D7B"/>
    <w:multiLevelType w:val="singleLevel"/>
    <w:tmpl w:val="0419000F"/>
    <w:lvl w:ilvl="0">
      <w:start w:val="1"/>
      <w:numFmt w:val="decimal"/>
      <w:lvlText w:val="%1."/>
      <w:lvlJc w:val="left"/>
      <w:pPr>
        <w:tabs>
          <w:tab w:val="num" w:pos="360"/>
        </w:tabs>
        <w:ind w:left="360" w:hanging="360"/>
      </w:pPr>
    </w:lvl>
  </w:abstractNum>
  <w:abstractNum w:abstractNumId="26" w15:restartNumberingAfterBreak="0">
    <w:nsid w:val="5A2E6653"/>
    <w:multiLevelType w:val="hybridMultilevel"/>
    <w:tmpl w:val="9800D4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BBB622B"/>
    <w:multiLevelType w:val="multilevel"/>
    <w:tmpl w:val="06F07B78"/>
    <w:lvl w:ilvl="0">
      <w:start w:val="1"/>
      <w:numFmt w:val="decimal"/>
      <w:lvlText w:val="11.%1."/>
      <w:lvlJc w:val="left"/>
      <w:pPr>
        <w:ind w:left="567" w:hanging="567"/>
      </w:pPr>
      <w:rPr>
        <w:rFonts w:hint="default"/>
      </w:rPr>
    </w:lvl>
    <w:lvl w:ilvl="1">
      <w:start w:val="1"/>
      <w:numFmt w:val="decimal"/>
      <w:lvlText w:val="%2."/>
      <w:lvlJc w:val="left"/>
      <w:pPr>
        <w:ind w:left="0" w:firstLine="85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E942B9C"/>
    <w:multiLevelType w:val="multilevel"/>
    <w:tmpl w:val="5E58C7BA"/>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30E48F3"/>
    <w:multiLevelType w:val="hybridMultilevel"/>
    <w:tmpl w:val="99EEB07E"/>
    <w:lvl w:ilvl="0" w:tplc="AAF64078">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6A009A"/>
    <w:multiLevelType w:val="hybridMultilevel"/>
    <w:tmpl w:val="4CCC88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8463F2"/>
    <w:multiLevelType w:val="hybridMultilevel"/>
    <w:tmpl w:val="341EF472"/>
    <w:lvl w:ilvl="0" w:tplc="83C81C3E">
      <w:start w:val="1"/>
      <w:numFmt w:val="decimal"/>
      <w:lvlText w:val="%1."/>
      <w:lvlJc w:val="left"/>
      <w:pPr>
        <w:ind w:left="567" w:hanging="567"/>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BE4637"/>
    <w:multiLevelType w:val="multilevel"/>
    <w:tmpl w:val="B2F4B686"/>
    <w:lvl w:ilvl="0">
      <w:start w:val="1"/>
      <w:numFmt w:val="decimal"/>
      <w:pStyle w:val="1"/>
      <w:suff w:val="space"/>
      <w:lvlText w:val="%1. "/>
      <w:lvlJc w:val="left"/>
      <w:pPr>
        <w:ind w:left="360" w:hanging="360"/>
      </w:pPr>
      <w:rPr>
        <w:rFonts w:hint="default"/>
        <w:i w:val="0"/>
        <w:iCs w:val="0"/>
      </w:rPr>
    </w:lvl>
    <w:lvl w:ilvl="1">
      <w:start w:val="1"/>
      <w:numFmt w:val="decimal"/>
      <w:suff w:val="space"/>
      <w:lvlText w:val="%1.%2. "/>
      <w:lvlJc w:val="left"/>
      <w:pPr>
        <w:ind w:left="357" w:hanging="357"/>
      </w:pPr>
      <w:rPr>
        <w:rFonts w:hint="default"/>
      </w:rPr>
    </w:lvl>
    <w:lvl w:ilvl="2">
      <w:start w:val="1"/>
      <w:numFmt w:val="decimal"/>
      <w:lvlText w:val="%1.%2.%3. "/>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1A521C0"/>
    <w:multiLevelType w:val="hybridMultilevel"/>
    <w:tmpl w:val="E5D6FA9A"/>
    <w:lvl w:ilvl="0" w:tplc="75025330">
      <w:start w:val="1"/>
      <w:numFmt w:val="decimal"/>
      <w:lvlText w:val="%1."/>
      <w:lvlJc w:val="left"/>
      <w:pPr>
        <w:ind w:left="720" w:hanging="360"/>
      </w:pPr>
      <w:rPr>
        <w:sz w:val="28"/>
        <w:szCs w:val="28"/>
        <w:vertAlign w:val="baseline"/>
      </w:rPr>
    </w:lvl>
    <w:lvl w:ilvl="1" w:tplc="AAF64078">
      <w:start w:val="1"/>
      <w:numFmt w:val="bullet"/>
      <w:lvlText w:val=""/>
      <w:lvlJc w:val="left"/>
      <w:pPr>
        <w:ind w:left="644" w:hanging="360"/>
      </w:pPr>
      <w:rPr>
        <w:rFonts w:ascii="Symbol" w:hAnsi="Symbol"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2C3EF5"/>
    <w:multiLevelType w:val="multilevel"/>
    <w:tmpl w:val="A3D84748"/>
    <w:styleLink w:val="CurrentList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700096B"/>
    <w:multiLevelType w:val="hybridMultilevel"/>
    <w:tmpl w:val="13888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B24A53"/>
    <w:multiLevelType w:val="hybridMultilevel"/>
    <w:tmpl w:val="19427C08"/>
    <w:lvl w:ilvl="0" w:tplc="A408621C">
      <w:start w:val="1"/>
      <w:numFmt w:val="russianLow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B19530B"/>
    <w:multiLevelType w:val="hybridMultilevel"/>
    <w:tmpl w:val="9C588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C4243BE"/>
    <w:multiLevelType w:val="multilevel"/>
    <w:tmpl w:val="D112150A"/>
    <w:lvl w:ilvl="0">
      <w:start w:val="1"/>
      <w:numFmt w:val="decimal"/>
      <w:lvlText w:val="%1."/>
      <w:lvlJc w:val="left"/>
      <w:pPr>
        <w:ind w:left="360" w:hanging="360"/>
      </w:pPr>
      <w:rPr>
        <w:rFonts w:hint="default"/>
      </w:rPr>
    </w:lvl>
    <w:lvl w:ilvl="1">
      <w:start w:val="1"/>
      <w:numFmt w:val="decimal"/>
      <w:lvlText w:val="%2.%1."/>
      <w:lvlJc w:val="left"/>
      <w:pPr>
        <w:ind w:left="0" w:firstLine="85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7CCE45BF"/>
    <w:multiLevelType w:val="multilevel"/>
    <w:tmpl w:val="F5148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FD57537"/>
    <w:multiLevelType w:val="hybridMultilevel"/>
    <w:tmpl w:val="DB8E6CD8"/>
    <w:lvl w:ilvl="0" w:tplc="02083BEE">
      <w:start w:val="1"/>
      <w:numFmt w:val="decimal"/>
      <w:lvlText w:val="%1."/>
      <w:lvlJc w:val="left"/>
      <w:pPr>
        <w:ind w:left="340" w:hanging="340"/>
      </w:pPr>
      <w:rPr>
        <w:rFonts w:ascii="Times New Roman" w:eastAsia="Times New Roman" w:hAnsi="Times New Roman" w:cs="Times New Roman"/>
        <w:i w:val="0"/>
        <w:i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 w:numId="3">
    <w:abstractNumId w:val="21"/>
  </w:num>
  <w:num w:numId="4">
    <w:abstractNumId w:val="19"/>
  </w:num>
  <w:num w:numId="5">
    <w:abstractNumId w:val="28"/>
  </w:num>
  <w:num w:numId="6">
    <w:abstractNumId w:val="10"/>
  </w:num>
  <w:num w:numId="7">
    <w:abstractNumId w:val="2"/>
  </w:num>
  <w:num w:numId="8">
    <w:abstractNumId w:val="12"/>
  </w:num>
  <w:num w:numId="9">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26"/>
  </w:num>
  <w:num w:numId="13">
    <w:abstractNumId w:val="22"/>
  </w:num>
  <w:num w:numId="14">
    <w:abstractNumId w:val="33"/>
  </w:num>
  <w:num w:numId="15">
    <w:abstractNumId w:val="15"/>
  </w:num>
  <w:num w:numId="16">
    <w:abstractNumId w:val="5"/>
  </w:num>
  <w:num w:numId="17">
    <w:abstractNumId w:val="8"/>
  </w:num>
  <w:num w:numId="18">
    <w:abstractNumId w:val="35"/>
  </w:num>
  <w:num w:numId="19">
    <w:abstractNumId w:val="30"/>
  </w:num>
  <w:num w:numId="20">
    <w:abstractNumId w:val="25"/>
    <w:lvlOverride w:ilvl="0">
      <w:startOverride w:val="1"/>
    </w:lvlOverride>
  </w:num>
  <w:num w:numId="21">
    <w:abstractNumId w:val="7"/>
  </w:num>
  <w:num w:numId="22">
    <w:abstractNumId w:val="9"/>
  </w:num>
  <w:num w:numId="23">
    <w:abstractNumId w:val="29"/>
  </w:num>
  <w:num w:numId="24">
    <w:abstractNumId w:val="3"/>
  </w:num>
  <w:num w:numId="25">
    <w:abstractNumId w:val="4"/>
  </w:num>
  <w:num w:numId="26">
    <w:abstractNumId w:val="14"/>
  </w:num>
  <w:num w:numId="27">
    <w:abstractNumId w:val="36"/>
  </w:num>
  <w:num w:numId="28">
    <w:abstractNumId w:val="40"/>
  </w:num>
  <w:num w:numId="29">
    <w:abstractNumId w:val="23"/>
  </w:num>
  <w:num w:numId="30">
    <w:abstractNumId w:val="17"/>
  </w:num>
  <w:num w:numId="31">
    <w:abstractNumId w:val="31"/>
  </w:num>
  <w:num w:numId="32">
    <w:abstractNumId w:val="27"/>
  </w:num>
  <w:num w:numId="33">
    <w:abstractNumId w:val="18"/>
  </w:num>
  <w:num w:numId="34">
    <w:abstractNumId w:val="38"/>
  </w:num>
  <w:num w:numId="35">
    <w:abstractNumId w:val="11"/>
  </w:num>
  <w:num w:numId="36">
    <w:abstractNumId w:val="34"/>
  </w:num>
  <w:num w:numId="37">
    <w:abstractNumId w:val="20"/>
  </w:num>
  <w:num w:numId="38">
    <w:abstractNumId w:val="13"/>
  </w:num>
  <w:num w:numId="39">
    <w:abstractNumId w:val="32"/>
  </w:num>
  <w:num w:numId="40">
    <w:abstractNumId w:val="32"/>
  </w:num>
  <w:num w:numId="41">
    <w:abstractNumId w:val="16"/>
  </w:num>
  <w:num w:numId="42">
    <w:abstractNumId w:val="32"/>
  </w:num>
  <w:num w:numId="43">
    <w:abstractNumId w:val="32"/>
  </w:num>
  <w:num w:numId="44">
    <w:abstractNumId w:val="24"/>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6"/>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6"/>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391"/>
    <w:rsid w:val="0000048A"/>
    <w:rsid w:val="00000928"/>
    <w:rsid w:val="00001821"/>
    <w:rsid w:val="00001943"/>
    <w:rsid w:val="00001D81"/>
    <w:rsid w:val="0000275E"/>
    <w:rsid w:val="000028D5"/>
    <w:rsid w:val="00002A10"/>
    <w:rsid w:val="0000341F"/>
    <w:rsid w:val="000039AA"/>
    <w:rsid w:val="00003D68"/>
    <w:rsid w:val="00004458"/>
    <w:rsid w:val="0000449B"/>
    <w:rsid w:val="00004D21"/>
    <w:rsid w:val="00006822"/>
    <w:rsid w:val="000069BE"/>
    <w:rsid w:val="00006AF6"/>
    <w:rsid w:val="000079A2"/>
    <w:rsid w:val="00007E37"/>
    <w:rsid w:val="00010C79"/>
    <w:rsid w:val="00011E31"/>
    <w:rsid w:val="0001226F"/>
    <w:rsid w:val="00013478"/>
    <w:rsid w:val="00013548"/>
    <w:rsid w:val="000140F7"/>
    <w:rsid w:val="00015792"/>
    <w:rsid w:val="00015B1F"/>
    <w:rsid w:val="00015B29"/>
    <w:rsid w:val="00015D53"/>
    <w:rsid w:val="00015E92"/>
    <w:rsid w:val="0001639E"/>
    <w:rsid w:val="00016D69"/>
    <w:rsid w:val="00017150"/>
    <w:rsid w:val="000173BB"/>
    <w:rsid w:val="00017625"/>
    <w:rsid w:val="00020085"/>
    <w:rsid w:val="0002030F"/>
    <w:rsid w:val="00020C5E"/>
    <w:rsid w:val="00021F73"/>
    <w:rsid w:val="00021FB6"/>
    <w:rsid w:val="00022541"/>
    <w:rsid w:val="000226BF"/>
    <w:rsid w:val="000226CB"/>
    <w:rsid w:val="00022A5D"/>
    <w:rsid w:val="000230EB"/>
    <w:rsid w:val="000236FB"/>
    <w:rsid w:val="000237E5"/>
    <w:rsid w:val="00023903"/>
    <w:rsid w:val="0002453E"/>
    <w:rsid w:val="000253D6"/>
    <w:rsid w:val="000260D8"/>
    <w:rsid w:val="000262E6"/>
    <w:rsid w:val="00026561"/>
    <w:rsid w:val="000265DE"/>
    <w:rsid w:val="000267AF"/>
    <w:rsid w:val="00026DF7"/>
    <w:rsid w:val="00026FD5"/>
    <w:rsid w:val="000272A4"/>
    <w:rsid w:val="000272B0"/>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83"/>
    <w:rsid w:val="000369C7"/>
    <w:rsid w:val="000375D6"/>
    <w:rsid w:val="0003775E"/>
    <w:rsid w:val="00037F79"/>
    <w:rsid w:val="0004048F"/>
    <w:rsid w:val="00041C34"/>
    <w:rsid w:val="00041F68"/>
    <w:rsid w:val="00042B15"/>
    <w:rsid w:val="00043571"/>
    <w:rsid w:val="000439DD"/>
    <w:rsid w:val="000442CB"/>
    <w:rsid w:val="000444B2"/>
    <w:rsid w:val="0004458C"/>
    <w:rsid w:val="00044A0B"/>
    <w:rsid w:val="00044C40"/>
    <w:rsid w:val="00044EC4"/>
    <w:rsid w:val="00045046"/>
    <w:rsid w:val="0004567D"/>
    <w:rsid w:val="00045854"/>
    <w:rsid w:val="00045D31"/>
    <w:rsid w:val="00046062"/>
    <w:rsid w:val="000468F2"/>
    <w:rsid w:val="0004747F"/>
    <w:rsid w:val="00047F93"/>
    <w:rsid w:val="0005116D"/>
    <w:rsid w:val="0005143A"/>
    <w:rsid w:val="000521E3"/>
    <w:rsid w:val="00052518"/>
    <w:rsid w:val="000527E2"/>
    <w:rsid w:val="0005300B"/>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5AF9"/>
    <w:rsid w:val="00067592"/>
    <w:rsid w:val="0007097B"/>
    <w:rsid w:val="00070C26"/>
    <w:rsid w:val="00070E02"/>
    <w:rsid w:val="0007145F"/>
    <w:rsid w:val="000714FC"/>
    <w:rsid w:val="000726F1"/>
    <w:rsid w:val="00072866"/>
    <w:rsid w:val="00073194"/>
    <w:rsid w:val="00074065"/>
    <w:rsid w:val="00074483"/>
    <w:rsid w:val="000750B9"/>
    <w:rsid w:val="0007530C"/>
    <w:rsid w:val="0007557F"/>
    <w:rsid w:val="00075872"/>
    <w:rsid w:val="00076CF4"/>
    <w:rsid w:val="00076D11"/>
    <w:rsid w:val="0008021F"/>
    <w:rsid w:val="00080C03"/>
    <w:rsid w:val="00082E77"/>
    <w:rsid w:val="00082F04"/>
    <w:rsid w:val="0008394D"/>
    <w:rsid w:val="00083DE0"/>
    <w:rsid w:val="00084684"/>
    <w:rsid w:val="00084D47"/>
    <w:rsid w:val="00084E1E"/>
    <w:rsid w:val="00085B36"/>
    <w:rsid w:val="0008605B"/>
    <w:rsid w:val="000869C0"/>
    <w:rsid w:val="00086AFB"/>
    <w:rsid w:val="00087102"/>
    <w:rsid w:val="0009060D"/>
    <w:rsid w:val="00091652"/>
    <w:rsid w:val="00091F43"/>
    <w:rsid w:val="000921E1"/>
    <w:rsid w:val="0009290F"/>
    <w:rsid w:val="00092E28"/>
    <w:rsid w:val="000936AE"/>
    <w:rsid w:val="00094649"/>
    <w:rsid w:val="000957FC"/>
    <w:rsid w:val="00095965"/>
    <w:rsid w:val="000961F8"/>
    <w:rsid w:val="000968E6"/>
    <w:rsid w:val="00096A07"/>
    <w:rsid w:val="00096CDE"/>
    <w:rsid w:val="000970AD"/>
    <w:rsid w:val="00097242"/>
    <w:rsid w:val="00097389"/>
    <w:rsid w:val="00097AA0"/>
    <w:rsid w:val="000A05A7"/>
    <w:rsid w:val="000A0A18"/>
    <w:rsid w:val="000A2CC4"/>
    <w:rsid w:val="000A3271"/>
    <w:rsid w:val="000A34FD"/>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4B57"/>
    <w:rsid w:val="000B4F84"/>
    <w:rsid w:val="000B5C36"/>
    <w:rsid w:val="000B5EB6"/>
    <w:rsid w:val="000B614D"/>
    <w:rsid w:val="000B6B11"/>
    <w:rsid w:val="000B7A39"/>
    <w:rsid w:val="000B7E2A"/>
    <w:rsid w:val="000B7E32"/>
    <w:rsid w:val="000C128C"/>
    <w:rsid w:val="000C1484"/>
    <w:rsid w:val="000C1720"/>
    <w:rsid w:val="000C2119"/>
    <w:rsid w:val="000C2C14"/>
    <w:rsid w:val="000C2E9F"/>
    <w:rsid w:val="000C2EE1"/>
    <w:rsid w:val="000C33D2"/>
    <w:rsid w:val="000C3C5A"/>
    <w:rsid w:val="000C3E8F"/>
    <w:rsid w:val="000C4120"/>
    <w:rsid w:val="000C4236"/>
    <w:rsid w:val="000C4BCA"/>
    <w:rsid w:val="000C55E3"/>
    <w:rsid w:val="000C5820"/>
    <w:rsid w:val="000C5D57"/>
    <w:rsid w:val="000C645A"/>
    <w:rsid w:val="000C66E4"/>
    <w:rsid w:val="000C6B39"/>
    <w:rsid w:val="000C6D24"/>
    <w:rsid w:val="000C761B"/>
    <w:rsid w:val="000C76C2"/>
    <w:rsid w:val="000C7719"/>
    <w:rsid w:val="000C7854"/>
    <w:rsid w:val="000C7935"/>
    <w:rsid w:val="000C7A65"/>
    <w:rsid w:val="000C7C5C"/>
    <w:rsid w:val="000C7F8B"/>
    <w:rsid w:val="000D04B4"/>
    <w:rsid w:val="000D0F09"/>
    <w:rsid w:val="000D0FA0"/>
    <w:rsid w:val="000D1418"/>
    <w:rsid w:val="000D1B52"/>
    <w:rsid w:val="000D2160"/>
    <w:rsid w:val="000D2302"/>
    <w:rsid w:val="000D2985"/>
    <w:rsid w:val="000D31FE"/>
    <w:rsid w:val="000D3580"/>
    <w:rsid w:val="000D35A0"/>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4D8D"/>
    <w:rsid w:val="000E5410"/>
    <w:rsid w:val="000E5440"/>
    <w:rsid w:val="000E5B5C"/>
    <w:rsid w:val="000E5C90"/>
    <w:rsid w:val="000E5EFA"/>
    <w:rsid w:val="000E7AFD"/>
    <w:rsid w:val="000F0BD7"/>
    <w:rsid w:val="000F0BE7"/>
    <w:rsid w:val="000F1853"/>
    <w:rsid w:val="000F1959"/>
    <w:rsid w:val="000F1E99"/>
    <w:rsid w:val="000F1F8C"/>
    <w:rsid w:val="000F29F3"/>
    <w:rsid w:val="000F3F07"/>
    <w:rsid w:val="000F45E3"/>
    <w:rsid w:val="000F53B5"/>
    <w:rsid w:val="000F5798"/>
    <w:rsid w:val="000F5EB2"/>
    <w:rsid w:val="000F6574"/>
    <w:rsid w:val="000F65A1"/>
    <w:rsid w:val="000F74B2"/>
    <w:rsid w:val="000F769E"/>
    <w:rsid w:val="000F776F"/>
    <w:rsid w:val="00101D30"/>
    <w:rsid w:val="001022AF"/>
    <w:rsid w:val="00103729"/>
    <w:rsid w:val="00103BC3"/>
    <w:rsid w:val="00103F14"/>
    <w:rsid w:val="00104904"/>
    <w:rsid w:val="001049CE"/>
    <w:rsid w:val="00104B20"/>
    <w:rsid w:val="00105A8C"/>
    <w:rsid w:val="00106813"/>
    <w:rsid w:val="00106AE8"/>
    <w:rsid w:val="001072CB"/>
    <w:rsid w:val="001077DE"/>
    <w:rsid w:val="00107CB7"/>
    <w:rsid w:val="00110926"/>
    <w:rsid w:val="00110B30"/>
    <w:rsid w:val="00110D0F"/>
    <w:rsid w:val="00110EA1"/>
    <w:rsid w:val="001115D8"/>
    <w:rsid w:val="0011160E"/>
    <w:rsid w:val="00111BE4"/>
    <w:rsid w:val="00111C40"/>
    <w:rsid w:val="00113CEE"/>
    <w:rsid w:val="0011452C"/>
    <w:rsid w:val="001145FA"/>
    <w:rsid w:val="001147A4"/>
    <w:rsid w:val="00114B94"/>
    <w:rsid w:val="00114CEB"/>
    <w:rsid w:val="001152E1"/>
    <w:rsid w:val="00115B3E"/>
    <w:rsid w:val="00116921"/>
    <w:rsid w:val="00117511"/>
    <w:rsid w:val="001176DF"/>
    <w:rsid w:val="001179DD"/>
    <w:rsid w:val="00117AD0"/>
    <w:rsid w:val="00117CD8"/>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5EA4"/>
    <w:rsid w:val="001262B5"/>
    <w:rsid w:val="00126798"/>
    <w:rsid w:val="00126C1F"/>
    <w:rsid w:val="001277B5"/>
    <w:rsid w:val="001309D1"/>
    <w:rsid w:val="00130F85"/>
    <w:rsid w:val="0013112A"/>
    <w:rsid w:val="001322F7"/>
    <w:rsid w:val="00132C4E"/>
    <w:rsid w:val="00133063"/>
    <w:rsid w:val="001332CA"/>
    <w:rsid w:val="00133751"/>
    <w:rsid w:val="001339F4"/>
    <w:rsid w:val="00134940"/>
    <w:rsid w:val="0013498B"/>
    <w:rsid w:val="00134993"/>
    <w:rsid w:val="00134B62"/>
    <w:rsid w:val="00134BC4"/>
    <w:rsid w:val="00135840"/>
    <w:rsid w:val="0013588B"/>
    <w:rsid w:val="001361A7"/>
    <w:rsid w:val="001365DD"/>
    <w:rsid w:val="00140038"/>
    <w:rsid w:val="001425AD"/>
    <w:rsid w:val="00142DAC"/>
    <w:rsid w:val="00144303"/>
    <w:rsid w:val="0014691B"/>
    <w:rsid w:val="00146E50"/>
    <w:rsid w:val="00147391"/>
    <w:rsid w:val="00147505"/>
    <w:rsid w:val="00147FB7"/>
    <w:rsid w:val="0015005F"/>
    <w:rsid w:val="001506C3"/>
    <w:rsid w:val="00150FED"/>
    <w:rsid w:val="001510CE"/>
    <w:rsid w:val="001514B9"/>
    <w:rsid w:val="0015170C"/>
    <w:rsid w:val="00151D7D"/>
    <w:rsid w:val="001520B8"/>
    <w:rsid w:val="00152334"/>
    <w:rsid w:val="00153011"/>
    <w:rsid w:val="00153859"/>
    <w:rsid w:val="00153945"/>
    <w:rsid w:val="00153E91"/>
    <w:rsid w:val="00154B75"/>
    <w:rsid w:val="0015545D"/>
    <w:rsid w:val="001555B7"/>
    <w:rsid w:val="00155A7E"/>
    <w:rsid w:val="001564B2"/>
    <w:rsid w:val="00156B65"/>
    <w:rsid w:val="00156BCD"/>
    <w:rsid w:val="001574C5"/>
    <w:rsid w:val="0015751E"/>
    <w:rsid w:val="001578B0"/>
    <w:rsid w:val="00161460"/>
    <w:rsid w:val="00161FD1"/>
    <w:rsid w:val="00162663"/>
    <w:rsid w:val="00162990"/>
    <w:rsid w:val="001642D5"/>
    <w:rsid w:val="001651EE"/>
    <w:rsid w:val="0016636C"/>
    <w:rsid w:val="0016671E"/>
    <w:rsid w:val="001669F4"/>
    <w:rsid w:val="00170D9F"/>
    <w:rsid w:val="0017165E"/>
    <w:rsid w:val="00172148"/>
    <w:rsid w:val="00173BCD"/>
    <w:rsid w:val="0017475B"/>
    <w:rsid w:val="00174C9D"/>
    <w:rsid w:val="00174E4F"/>
    <w:rsid w:val="001758B9"/>
    <w:rsid w:val="001763EF"/>
    <w:rsid w:val="00176685"/>
    <w:rsid w:val="00176B86"/>
    <w:rsid w:val="00177FD8"/>
    <w:rsid w:val="001802E9"/>
    <w:rsid w:val="00180A3F"/>
    <w:rsid w:val="00180C30"/>
    <w:rsid w:val="00181723"/>
    <w:rsid w:val="00182341"/>
    <w:rsid w:val="00183D95"/>
    <w:rsid w:val="0018471F"/>
    <w:rsid w:val="00184808"/>
    <w:rsid w:val="0018637C"/>
    <w:rsid w:val="00186C20"/>
    <w:rsid w:val="00186F72"/>
    <w:rsid w:val="00187F2C"/>
    <w:rsid w:val="001906BF"/>
    <w:rsid w:val="001911FA"/>
    <w:rsid w:val="00192E37"/>
    <w:rsid w:val="00194256"/>
    <w:rsid w:val="001943B6"/>
    <w:rsid w:val="0019451B"/>
    <w:rsid w:val="001948F5"/>
    <w:rsid w:val="00194CA5"/>
    <w:rsid w:val="00194E9A"/>
    <w:rsid w:val="00194F11"/>
    <w:rsid w:val="001951BF"/>
    <w:rsid w:val="00195298"/>
    <w:rsid w:val="001957D7"/>
    <w:rsid w:val="0019649F"/>
    <w:rsid w:val="00196AC2"/>
    <w:rsid w:val="00196C15"/>
    <w:rsid w:val="001A0077"/>
    <w:rsid w:val="001A14C8"/>
    <w:rsid w:val="001A17F3"/>
    <w:rsid w:val="001A1854"/>
    <w:rsid w:val="001A21CC"/>
    <w:rsid w:val="001A2AD5"/>
    <w:rsid w:val="001A3473"/>
    <w:rsid w:val="001A3A6B"/>
    <w:rsid w:val="001A4618"/>
    <w:rsid w:val="001A4A6F"/>
    <w:rsid w:val="001A4FEB"/>
    <w:rsid w:val="001A50FD"/>
    <w:rsid w:val="001A525C"/>
    <w:rsid w:val="001A59FB"/>
    <w:rsid w:val="001A6941"/>
    <w:rsid w:val="001A76B7"/>
    <w:rsid w:val="001A7D80"/>
    <w:rsid w:val="001A7EC9"/>
    <w:rsid w:val="001B01D0"/>
    <w:rsid w:val="001B145B"/>
    <w:rsid w:val="001B1602"/>
    <w:rsid w:val="001B189C"/>
    <w:rsid w:val="001B1BF8"/>
    <w:rsid w:val="001B22D0"/>
    <w:rsid w:val="001B2890"/>
    <w:rsid w:val="001B3D98"/>
    <w:rsid w:val="001B45C1"/>
    <w:rsid w:val="001B4C0B"/>
    <w:rsid w:val="001B4E80"/>
    <w:rsid w:val="001B58D0"/>
    <w:rsid w:val="001B75DC"/>
    <w:rsid w:val="001C00AD"/>
    <w:rsid w:val="001C0135"/>
    <w:rsid w:val="001C100C"/>
    <w:rsid w:val="001C1829"/>
    <w:rsid w:val="001C2185"/>
    <w:rsid w:val="001C24C4"/>
    <w:rsid w:val="001C2F7E"/>
    <w:rsid w:val="001C481D"/>
    <w:rsid w:val="001C4A43"/>
    <w:rsid w:val="001C4C74"/>
    <w:rsid w:val="001C56A5"/>
    <w:rsid w:val="001C5B67"/>
    <w:rsid w:val="001C5F0E"/>
    <w:rsid w:val="001C6566"/>
    <w:rsid w:val="001C71AF"/>
    <w:rsid w:val="001C74C4"/>
    <w:rsid w:val="001C7ABF"/>
    <w:rsid w:val="001C7CA4"/>
    <w:rsid w:val="001D08A7"/>
    <w:rsid w:val="001D1389"/>
    <w:rsid w:val="001D188A"/>
    <w:rsid w:val="001D1A3F"/>
    <w:rsid w:val="001D1F98"/>
    <w:rsid w:val="001D228F"/>
    <w:rsid w:val="001D3AFD"/>
    <w:rsid w:val="001D521B"/>
    <w:rsid w:val="001D5DE9"/>
    <w:rsid w:val="001D66A9"/>
    <w:rsid w:val="001D749D"/>
    <w:rsid w:val="001D7B3D"/>
    <w:rsid w:val="001E0082"/>
    <w:rsid w:val="001E02F1"/>
    <w:rsid w:val="001E0517"/>
    <w:rsid w:val="001E0761"/>
    <w:rsid w:val="001E154D"/>
    <w:rsid w:val="001E1B6E"/>
    <w:rsid w:val="001E1BAF"/>
    <w:rsid w:val="001E2182"/>
    <w:rsid w:val="001E3AE7"/>
    <w:rsid w:val="001E4FE4"/>
    <w:rsid w:val="001E51C6"/>
    <w:rsid w:val="001E558E"/>
    <w:rsid w:val="001E68ED"/>
    <w:rsid w:val="001E6FE9"/>
    <w:rsid w:val="001E7241"/>
    <w:rsid w:val="001E73E8"/>
    <w:rsid w:val="001F0074"/>
    <w:rsid w:val="001F01B2"/>
    <w:rsid w:val="001F042E"/>
    <w:rsid w:val="001F0ABC"/>
    <w:rsid w:val="001F1265"/>
    <w:rsid w:val="001F1B3D"/>
    <w:rsid w:val="001F271A"/>
    <w:rsid w:val="001F2F03"/>
    <w:rsid w:val="001F2F9C"/>
    <w:rsid w:val="001F3182"/>
    <w:rsid w:val="001F3A66"/>
    <w:rsid w:val="001F4A71"/>
    <w:rsid w:val="001F51F1"/>
    <w:rsid w:val="001F60B9"/>
    <w:rsid w:val="001F63FA"/>
    <w:rsid w:val="001F6603"/>
    <w:rsid w:val="001F6CA5"/>
    <w:rsid w:val="001F6CEB"/>
    <w:rsid w:val="001F6FBD"/>
    <w:rsid w:val="001F7065"/>
    <w:rsid w:val="001F7466"/>
    <w:rsid w:val="001F78EA"/>
    <w:rsid w:val="0020022C"/>
    <w:rsid w:val="0020227E"/>
    <w:rsid w:val="002026CF"/>
    <w:rsid w:val="00202BA5"/>
    <w:rsid w:val="00202EBE"/>
    <w:rsid w:val="002035FE"/>
    <w:rsid w:val="0020381A"/>
    <w:rsid w:val="00203B39"/>
    <w:rsid w:val="00204287"/>
    <w:rsid w:val="00204729"/>
    <w:rsid w:val="002047CA"/>
    <w:rsid w:val="00204B8B"/>
    <w:rsid w:val="00205167"/>
    <w:rsid w:val="002051D6"/>
    <w:rsid w:val="00206E10"/>
    <w:rsid w:val="002070B1"/>
    <w:rsid w:val="00207205"/>
    <w:rsid w:val="00207419"/>
    <w:rsid w:val="00210C7D"/>
    <w:rsid w:val="002110E0"/>
    <w:rsid w:val="002114E6"/>
    <w:rsid w:val="00211DB1"/>
    <w:rsid w:val="00212460"/>
    <w:rsid w:val="00212694"/>
    <w:rsid w:val="00212CE5"/>
    <w:rsid w:val="002135E5"/>
    <w:rsid w:val="00213CA5"/>
    <w:rsid w:val="00213F59"/>
    <w:rsid w:val="00214893"/>
    <w:rsid w:val="00215105"/>
    <w:rsid w:val="00215762"/>
    <w:rsid w:val="00215D2F"/>
    <w:rsid w:val="00216626"/>
    <w:rsid w:val="002170DE"/>
    <w:rsid w:val="00217F0E"/>
    <w:rsid w:val="0022014C"/>
    <w:rsid w:val="00220401"/>
    <w:rsid w:val="002205CB"/>
    <w:rsid w:val="00220F59"/>
    <w:rsid w:val="0022116E"/>
    <w:rsid w:val="002216BB"/>
    <w:rsid w:val="00221E14"/>
    <w:rsid w:val="00222935"/>
    <w:rsid w:val="00222BFD"/>
    <w:rsid w:val="002235FF"/>
    <w:rsid w:val="00223E89"/>
    <w:rsid w:val="00226C94"/>
    <w:rsid w:val="00226D51"/>
    <w:rsid w:val="00226F93"/>
    <w:rsid w:val="002302A3"/>
    <w:rsid w:val="00230FB9"/>
    <w:rsid w:val="0023127A"/>
    <w:rsid w:val="002314E9"/>
    <w:rsid w:val="00231DA2"/>
    <w:rsid w:val="0023218E"/>
    <w:rsid w:val="00232E22"/>
    <w:rsid w:val="00232E89"/>
    <w:rsid w:val="002335D8"/>
    <w:rsid w:val="0023646D"/>
    <w:rsid w:val="00236643"/>
    <w:rsid w:val="00236998"/>
    <w:rsid w:val="0023769D"/>
    <w:rsid w:val="0023783E"/>
    <w:rsid w:val="002408E0"/>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52AEB"/>
    <w:rsid w:val="002530C8"/>
    <w:rsid w:val="00253109"/>
    <w:rsid w:val="00253A86"/>
    <w:rsid w:val="00253C49"/>
    <w:rsid w:val="00253DD7"/>
    <w:rsid w:val="0025442C"/>
    <w:rsid w:val="00254988"/>
    <w:rsid w:val="0025600D"/>
    <w:rsid w:val="00256984"/>
    <w:rsid w:val="00256FD9"/>
    <w:rsid w:val="00257012"/>
    <w:rsid w:val="00257458"/>
    <w:rsid w:val="002575B7"/>
    <w:rsid w:val="00257C92"/>
    <w:rsid w:val="00257C95"/>
    <w:rsid w:val="002601FE"/>
    <w:rsid w:val="002602E8"/>
    <w:rsid w:val="002608D0"/>
    <w:rsid w:val="00261787"/>
    <w:rsid w:val="002644A3"/>
    <w:rsid w:val="00264E2C"/>
    <w:rsid w:val="00265706"/>
    <w:rsid w:val="0026619F"/>
    <w:rsid w:val="002667A0"/>
    <w:rsid w:val="0026684F"/>
    <w:rsid w:val="00266C3D"/>
    <w:rsid w:val="00266D58"/>
    <w:rsid w:val="002670ED"/>
    <w:rsid w:val="00267306"/>
    <w:rsid w:val="002676D5"/>
    <w:rsid w:val="00267880"/>
    <w:rsid w:val="00267BE6"/>
    <w:rsid w:val="0027063C"/>
    <w:rsid w:val="00270C68"/>
    <w:rsid w:val="002711A8"/>
    <w:rsid w:val="002718F0"/>
    <w:rsid w:val="00271B15"/>
    <w:rsid w:val="00272F21"/>
    <w:rsid w:val="002739BD"/>
    <w:rsid w:val="0027460A"/>
    <w:rsid w:val="00275649"/>
    <w:rsid w:val="00275DA5"/>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30BA"/>
    <w:rsid w:val="0028341C"/>
    <w:rsid w:val="002840E2"/>
    <w:rsid w:val="00284B36"/>
    <w:rsid w:val="00284C41"/>
    <w:rsid w:val="00286248"/>
    <w:rsid w:val="0028648E"/>
    <w:rsid w:val="00286D05"/>
    <w:rsid w:val="002908BA"/>
    <w:rsid w:val="00290F22"/>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7E1"/>
    <w:rsid w:val="002A02A2"/>
    <w:rsid w:val="002A0B1B"/>
    <w:rsid w:val="002A0C94"/>
    <w:rsid w:val="002A2540"/>
    <w:rsid w:val="002A274C"/>
    <w:rsid w:val="002A2A58"/>
    <w:rsid w:val="002A3F2D"/>
    <w:rsid w:val="002A4182"/>
    <w:rsid w:val="002A4DDC"/>
    <w:rsid w:val="002A5B67"/>
    <w:rsid w:val="002A670B"/>
    <w:rsid w:val="002A6A24"/>
    <w:rsid w:val="002A7589"/>
    <w:rsid w:val="002A7D55"/>
    <w:rsid w:val="002B0370"/>
    <w:rsid w:val="002B0EC0"/>
    <w:rsid w:val="002B2292"/>
    <w:rsid w:val="002B287D"/>
    <w:rsid w:val="002B2C29"/>
    <w:rsid w:val="002B2E8D"/>
    <w:rsid w:val="002B2EAE"/>
    <w:rsid w:val="002B40C1"/>
    <w:rsid w:val="002B578F"/>
    <w:rsid w:val="002B5B89"/>
    <w:rsid w:val="002B6ABA"/>
    <w:rsid w:val="002B6EDE"/>
    <w:rsid w:val="002B72D8"/>
    <w:rsid w:val="002B7948"/>
    <w:rsid w:val="002B79DC"/>
    <w:rsid w:val="002C0038"/>
    <w:rsid w:val="002C1067"/>
    <w:rsid w:val="002C17A4"/>
    <w:rsid w:val="002C19CD"/>
    <w:rsid w:val="002C19FA"/>
    <w:rsid w:val="002C1DA8"/>
    <w:rsid w:val="002C2119"/>
    <w:rsid w:val="002C282A"/>
    <w:rsid w:val="002C363C"/>
    <w:rsid w:val="002C374F"/>
    <w:rsid w:val="002C39CF"/>
    <w:rsid w:val="002C3D37"/>
    <w:rsid w:val="002C43F8"/>
    <w:rsid w:val="002C458D"/>
    <w:rsid w:val="002C57D8"/>
    <w:rsid w:val="002C658A"/>
    <w:rsid w:val="002C6744"/>
    <w:rsid w:val="002C76A9"/>
    <w:rsid w:val="002D0582"/>
    <w:rsid w:val="002D0F18"/>
    <w:rsid w:val="002D11B9"/>
    <w:rsid w:val="002D1DAC"/>
    <w:rsid w:val="002D2B08"/>
    <w:rsid w:val="002D36C6"/>
    <w:rsid w:val="002D3CDD"/>
    <w:rsid w:val="002D4F13"/>
    <w:rsid w:val="002D56A7"/>
    <w:rsid w:val="002D59EE"/>
    <w:rsid w:val="002D637E"/>
    <w:rsid w:val="002D6669"/>
    <w:rsid w:val="002D667E"/>
    <w:rsid w:val="002D7208"/>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B8"/>
    <w:rsid w:val="002F2BC2"/>
    <w:rsid w:val="002F327A"/>
    <w:rsid w:val="002F385A"/>
    <w:rsid w:val="002F3BCE"/>
    <w:rsid w:val="002F52F1"/>
    <w:rsid w:val="002F5E41"/>
    <w:rsid w:val="002F6280"/>
    <w:rsid w:val="002F6A0E"/>
    <w:rsid w:val="002F6EA2"/>
    <w:rsid w:val="00301153"/>
    <w:rsid w:val="00301D77"/>
    <w:rsid w:val="00302521"/>
    <w:rsid w:val="00302F44"/>
    <w:rsid w:val="00303223"/>
    <w:rsid w:val="0030416E"/>
    <w:rsid w:val="00304258"/>
    <w:rsid w:val="003044DB"/>
    <w:rsid w:val="00305052"/>
    <w:rsid w:val="003052A7"/>
    <w:rsid w:val="00306766"/>
    <w:rsid w:val="0030717B"/>
    <w:rsid w:val="003078B6"/>
    <w:rsid w:val="00307DD4"/>
    <w:rsid w:val="00310363"/>
    <w:rsid w:val="003107BC"/>
    <w:rsid w:val="003107BD"/>
    <w:rsid w:val="00311326"/>
    <w:rsid w:val="00311BC9"/>
    <w:rsid w:val="00311C9D"/>
    <w:rsid w:val="0031206F"/>
    <w:rsid w:val="0031222D"/>
    <w:rsid w:val="00312539"/>
    <w:rsid w:val="003136B1"/>
    <w:rsid w:val="00313F3C"/>
    <w:rsid w:val="003140AE"/>
    <w:rsid w:val="0031451B"/>
    <w:rsid w:val="00314AA4"/>
    <w:rsid w:val="003154FF"/>
    <w:rsid w:val="00315970"/>
    <w:rsid w:val="00315F36"/>
    <w:rsid w:val="00317573"/>
    <w:rsid w:val="00317622"/>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354"/>
    <w:rsid w:val="00333C7E"/>
    <w:rsid w:val="00333FCA"/>
    <w:rsid w:val="00336A64"/>
    <w:rsid w:val="00336AEB"/>
    <w:rsid w:val="003379AA"/>
    <w:rsid w:val="00340445"/>
    <w:rsid w:val="003411BA"/>
    <w:rsid w:val="00341C71"/>
    <w:rsid w:val="00343C73"/>
    <w:rsid w:val="00343DBD"/>
    <w:rsid w:val="003442AA"/>
    <w:rsid w:val="00344D1F"/>
    <w:rsid w:val="00345C27"/>
    <w:rsid w:val="00345E21"/>
    <w:rsid w:val="00347AC6"/>
    <w:rsid w:val="003504EF"/>
    <w:rsid w:val="0035124C"/>
    <w:rsid w:val="00351305"/>
    <w:rsid w:val="00351C07"/>
    <w:rsid w:val="00351D3C"/>
    <w:rsid w:val="00352E34"/>
    <w:rsid w:val="003535CA"/>
    <w:rsid w:val="003535CF"/>
    <w:rsid w:val="003536AE"/>
    <w:rsid w:val="003547F9"/>
    <w:rsid w:val="00354E55"/>
    <w:rsid w:val="00355C02"/>
    <w:rsid w:val="00355F49"/>
    <w:rsid w:val="0035613C"/>
    <w:rsid w:val="003563E0"/>
    <w:rsid w:val="0035713C"/>
    <w:rsid w:val="0036050B"/>
    <w:rsid w:val="003611DE"/>
    <w:rsid w:val="00361A74"/>
    <w:rsid w:val="00362892"/>
    <w:rsid w:val="003633D7"/>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13B3"/>
    <w:rsid w:val="003822B0"/>
    <w:rsid w:val="0038264C"/>
    <w:rsid w:val="00384A9F"/>
    <w:rsid w:val="00384C81"/>
    <w:rsid w:val="003854B2"/>
    <w:rsid w:val="00387052"/>
    <w:rsid w:val="003913EB"/>
    <w:rsid w:val="003915B5"/>
    <w:rsid w:val="00391639"/>
    <w:rsid w:val="00391C11"/>
    <w:rsid w:val="00391CE8"/>
    <w:rsid w:val="00391E25"/>
    <w:rsid w:val="00392BF7"/>
    <w:rsid w:val="003930CA"/>
    <w:rsid w:val="00393A1A"/>
    <w:rsid w:val="00394841"/>
    <w:rsid w:val="003949EE"/>
    <w:rsid w:val="0039517A"/>
    <w:rsid w:val="00395723"/>
    <w:rsid w:val="003959C7"/>
    <w:rsid w:val="00395A10"/>
    <w:rsid w:val="00395F59"/>
    <w:rsid w:val="00396450"/>
    <w:rsid w:val="003974CE"/>
    <w:rsid w:val="00397820"/>
    <w:rsid w:val="003A003F"/>
    <w:rsid w:val="003A075A"/>
    <w:rsid w:val="003A0ABB"/>
    <w:rsid w:val="003A1146"/>
    <w:rsid w:val="003A11E5"/>
    <w:rsid w:val="003A1452"/>
    <w:rsid w:val="003A15F1"/>
    <w:rsid w:val="003A18FA"/>
    <w:rsid w:val="003A1953"/>
    <w:rsid w:val="003A24DD"/>
    <w:rsid w:val="003A2FA6"/>
    <w:rsid w:val="003A30DC"/>
    <w:rsid w:val="003A354D"/>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F3F"/>
    <w:rsid w:val="003B0FFA"/>
    <w:rsid w:val="003B1FA7"/>
    <w:rsid w:val="003B29AE"/>
    <w:rsid w:val="003B3C7A"/>
    <w:rsid w:val="003B3C88"/>
    <w:rsid w:val="003B4D64"/>
    <w:rsid w:val="003B52F1"/>
    <w:rsid w:val="003B5B6F"/>
    <w:rsid w:val="003B5FC9"/>
    <w:rsid w:val="003B636B"/>
    <w:rsid w:val="003B70B8"/>
    <w:rsid w:val="003B7B61"/>
    <w:rsid w:val="003B7D94"/>
    <w:rsid w:val="003C013C"/>
    <w:rsid w:val="003C0365"/>
    <w:rsid w:val="003C0805"/>
    <w:rsid w:val="003C0CD1"/>
    <w:rsid w:val="003C1701"/>
    <w:rsid w:val="003C1BE9"/>
    <w:rsid w:val="003C2E67"/>
    <w:rsid w:val="003C2F1C"/>
    <w:rsid w:val="003C2FDD"/>
    <w:rsid w:val="003C360D"/>
    <w:rsid w:val="003C3835"/>
    <w:rsid w:val="003C3890"/>
    <w:rsid w:val="003C4DFD"/>
    <w:rsid w:val="003C69A5"/>
    <w:rsid w:val="003C704F"/>
    <w:rsid w:val="003C737A"/>
    <w:rsid w:val="003C7E73"/>
    <w:rsid w:val="003D056C"/>
    <w:rsid w:val="003D08A9"/>
    <w:rsid w:val="003D0BE3"/>
    <w:rsid w:val="003D0DF3"/>
    <w:rsid w:val="003D10DF"/>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25B1"/>
    <w:rsid w:val="003E2A26"/>
    <w:rsid w:val="003E308A"/>
    <w:rsid w:val="003E3207"/>
    <w:rsid w:val="003E3357"/>
    <w:rsid w:val="003E3872"/>
    <w:rsid w:val="003E3E03"/>
    <w:rsid w:val="003E43E4"/>
    <w:rsid w:val="003E4595"/>
    <w:rsid w:val="003E4B39"/>
    <w:rsid w:val="003E4CC8"/>
    <w:rsid w:val="003E59D3"/>
    <w:rsid w:val="003E6182"/>
    <w:rsid w:val="003E67BF"/>
    <w:rsid w:val="003E6FAE"/>
    <w:rsid w:val="003E7943"/>
    <w:rsid w:val="003E7D18"/>
    <w:rsid w:val="003F0502"/>
    <w:rsid w:val="003F073B"/>
    <w:rsid w:val="003F1BDB"/>
    <w:rsid w:val="003F1D1B"/>
    <w:rsid w:val="003F2EC1"/>
    <w:rsid w:val="003F2F29"/>
    <w:rsid w:val="003F2F8A"/>
    <w:rsid w:val="003F36D6"/>
    <w:rsid w:val="003F416E"/>
    <w:rsid w:val="003F516E"/>
    <w:rsid w:val="003F5839"/>
    <w:rsid w:val="003F5B53"/>
    <w:rsid w:val="003F6497"/>
    <w:rsid w:val="003F6807"/>
    <w:rsid w:val="003F6936"/>
    <w:rsid w:val="003F6BFF"/>
    <w:rsid w:val="003F6DB4"/>
    <w:rsid w:val="003F6EDC"/>
    <w:rsid w:val="003F6EF4"/>
    <w:rsid w:val="003F7DF3"/>
    <w:rsid w:val="004000E0"/>
    <w:rsid w:val="00400F4F"/>
    <w:rsid w:val="0040109A"/>
    <w:rsid w:val="004011AF"/>
    <w:rsid w:val="00401440"/>
    <w:rsid w:val="0040150B"/>
    <w:rsid w:val="00401522"/>
    <w:rsid w:val="00401551"/>
    <w:rsid w:val="0040236A"/>
    <w:rsid w:val="004023CB"/>
    <w:rsid w:val="00402B4F"/>
    <w:rsid w:val="00402EAD"/>
    <w:rsid w:val="00403BC8"/>
    <w:rsid w:val="00403DF3"/>
    <w:rsid w:val="004047F8"/>
    <w:rsid w:val="00405F93"/>
    <w:rsid w:val="004061D8"/>
    <w:rsid w:val="004063F0"/>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1756A"/>
    <w:rsid w:val="00420DF0"/>
    <w:rsid w:val="004211E0"/>
    <w:rsid w:val="0042162E"/>
    <w:rsid w:val="00421766"/>
    <w:rsid w:val="00421FB0"/>
    <w:rsid w:val="00423BC4"/>
    <w:rsid w:val="00423D3E"/>
    <w:rsid w:val="00424249"/>
    <w:rsid w:val="0042476A"/>
    <w:rsid w:val="00424D80"/>
    <w:rsid w:val="0042530F"/>
    <w:rsid w:val="0042569C"/>
    <w:rsid w:val="004256AD"/>
    <w:rsid w:val="00425B3B"/>
    <w:rsid w:val="0042604E"/>
    <w:rsid w:val="00426580"/>
    <w:rsid w:val="00427224"/>
    <w:rsid w:val="0042731A"/>
    <w:rsid w:val="0042761A"/>
    <w:rsid w:val="004276EF"/>
    <w:rsid w:val="004301F9"/>
    <w:rsid w:val="00430FBA"/>
    <w:rsid w:val="0043130A"/>
    <w:rsid w:val="0043177F"/>
    <w:rsid w:val="00432111"/>
    <w:rsid w:val="00433A28"/>
    <w:rsid w:val="00433EA1"/>
    <w:rsid w:val="00434493"/>
    <w:rsid w:val="00436822"/>
    <w:rsid w:val="00440078"/>
    <w:rsid w:val="00440F3B"/>
    <w:rsid w:val="004410F2"/>
    <w:rsid w:val="00441361"/>
    <w:rsid w:val="00442AD6"/>
    <w:rsid w:val="0044300E"/>
    <w:rsid w:val="0044332A"/>
    <w:rsid w:val="00445538"/>
    <w:rsid w:val="004460A2"/>
    <w:rsid w:val="00446232"/>
    <w:rsid w:val="0044624A"/>
    <w:rsid w:val="00446A09"/>
    <w:rsid w:val="00446BE5"/>
    <w:rsid w:val="00446F4E"/>
    <w:rsid w:val="0044793D"/>
    <w:rsid w:val="00450E64"/>
    <w:rsid w:val="00452339"/>
    <w:rsid w:val="00452485"/>
    <w:rsid w:val="004524BA"/>
    <w:rsid w:val="0045269A"/>
    <w:rsid w:val="00452D64"/>
    <w:rsid w:val="00452DA5"/>
    <w:rsid w:val="0045306C"/>
    <w:rsid w:val="00453096"/>
    <w:rsid w:val="0045395A"/>
    <w:rsid w:val="004543F1"/>
    <w:rsid w:val="00454CE7"/>
    <w:rsid w:val="00454F16"/>
    <w:rsid w:val="00455301"/>
    <w:rsid w:val="00455358"/>
    <w:rsid w:val="004555F9"/>
    <w:rsid w:val="00455BE7"/>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0E46"/>
    <w:rsid w:val="00471CF1"/>
    <w:rsid w:val="00471DD1"/>
    <w:rsid w:val="00471F50"/>
    <w:rsid w:val="00472AD2"/>
    <w:rsid w:val="0047390B"/>
    <w:rsid w:val="00473ABA"/>
    <w:rsid w:val="004740E2"/>
    <w:rsid w:val="0047429D"/>
    <w:rsid w:val="00474C92"/>
    <w:rsid w:val="004752E3"/>
    <w:rsid w:val="00476C7E"/>
    <w:rsid w:val="00476D74"/>
    <w:rsid w:val="00477160"/>
    <w:rsid w:val="0047730D"/>
    <w:rsid w:val="00477959"/>
    <w:rsid w:val="00477A97"/>
    <w:rsid w:val="0048090B"/>
    <w:rsid w:val="00480E66"/>
    <w:rsid w:val="004814DE"/>
    <w:rsid w:val="0048293E"/>
    <w:rsid w:val="00482F33"/>
    <w:rsid w:val="004840FE"/>
    <w:rsid w:val="004845BF"/>
    <w:rsid w:val="00484E18"/>
    <w:rsid w:val="004852F4"/>
    <w:rsid w:val="00485838"/>
    <w:rsid w:val="004858D7"/>
    <w:rsid w:val="00485FED"/>
    <w:rsid w:val="00486700"/>
    <w:rsid w:val="0048681E"/>
    <w:rsid w:val="00487E5C"/>
    <w:rsid w:val="00490301"/>
    <w:rsid w:val="0049067A"/>
    <w:rsid w:val="0049169E"/>
    <w:rsid w:val="004917A2"/>
    <w:rsid w:val="0049276A"/>
    <w:rsid w:val="004927E7"/>
    <w:rsid w:val="00493D86"/>
    <w:rsid w:val="00493FE8"/>
    <w:rsid w:val="0049412F"/>
    <w:rsid w:val="00495661"/>
    <w:rsid w:val="00495973"/>
    <w:rsid w:val="00495A83"/>
    <w:rsid w:val="00495C90"/>
    <w:rsid w:val="00495D2A"/>
    <w:rsid w:val="00496412"/>
    <w:rsid w:val="00496BF4"/>
    <w:rsid w:val="00496F2E"/>
    <w:rsid w:val="0049733D"/>
    <w:rsid w:val="004973F9"/>
    <w:rsid w:val="004A04CB"/>
    <w:rsid w:val="004A04F8"/>
    <w:rsid w:val="004A04FB"/>
    <w:rsid w:val="004A06E5"/>
    <w:rsid w:val="004A0A75"/>
    <w:rsid w:val="004A2291"/>
    <w:rsid w:val="004A246D"/>
    <w:rsid w:val="004A31AE"/>
    <w:rsid w:val="004A4949"/>
    <w:rsid w:val="004A5723"/>
    <w:rsid w:val="004A65A8"/>
    <w:rsid w:val="004A6820"/>
    <w:rsid w:val="004A69D3"/>
    <w:rsid w:val="004B04B8"/>
    <w:rsid w:val="004B0F16"/>
    <w:rsid w:val="004B1BD8"/>
    <w:rsid w:val="004B24F9"/>
    <w:rsid w:val="004B28A9"/>
    <w:rsid w:val="004B2B89"/>
    <w:rsid w:val="004B32FA"/>
    <w:rsid w:val="004B38E8"/>
    <w:rsid w:val="004B481E"/>
    <w:rsid w:val="004B54F1"/>
    <w:rsid w:val="004B5976"/>
    <w:rsid w:val="004B5AAA"/>
    <w:rsid w:val="004B5BBF"/>
    <w:rsid w:val="004B5D54"/>
    <w:rsid w:val="004B7141"/>
    <w:rsid w:val="004C01D2"/>
    <w:rsid w:val="004C0704"/>
    <w:rsid w:val="004C0D3E"/>
    <w:rsid w:val="004C1397"/>
    <w:rsid w:val="004C15E0"/>
    <w:rsid w:val="004C1804"/>
    <w:rsid w:val="004C206A"/>
    <w:rsid w:val="004C2398"/>
    <w:rsid w:val="004C3231"/>
    <w:rsid w:val="004C41A9"/>
    <w:rsid w:val="004C423E"/>
    <w:rsid w:val="004C468A"/>
    <w:rsid w:val="004C5401"/>
    <w:rsid w:val="004C6065"/>
    <w:rsid w:val="004C6067"/>
    <w:rsid w:val="004C6B61"/>
    <w:rsid w:val="004C7BF2"/>
    <w:rsid w:val="004D02A9"/>
    <w:rsid w:val="004D0A74"/>
    <w:rsid w:val="004D0A7C"/>
    <w:rsid w:val="004D18E6"/>
    <w:rsid w:val="004D1CA6"/>
    <w:rsid w:val="004D1FC0"/>
    <w:rsid w:val="004D25F8"/>
    <w:rsid w:val="004D3048"/>
    <w:rsid w:val="004D37D9"/>
    <w:rsid w:val="004D406C"/>
    <w:rsid w:val="004D4AE4"/>
    <w:rsid w:val="004D5A5B"/>
    <w:rsid w:val="004D5CBE"/>
    <w:rsid w:val="004D6374"/>
    <w:rsid w:val="004D637D"/>
    <w:rsid w:val="004D67E4"/>
    <w:rsid w:val="004D684C"/>
    <w:rsid w:val="004E00B5"/>
    <w:rsid w:val="004E1D3D"/>
    <w:rsid w:val="004E1D69"/>
    <w:rsid w:val="004E2A33"/>
    <w:rsid w:val="004E2FE5"/>
    <w:rsid w:val="004E3099"/>
    <w:rsid w:val="004E3575"/>
    <w:rsid w:val="004E3AE0"/>
    <w:rsid w:val="004E44C3"/>
    <w:rsid w:val="004E4818"/>
    <w:rsid w:val="004E4B5A"/>
    <w:rsid w:val="004E4F6C"/>
    <w:rsid w:val="004E71F7"/>
    <w:rsid w:val="004F0393"/>
    <w:rsid w:val="004F0A3E"/>
    <w:rsid w:val="004F0C5E"/>
    <w:rsid w:val="004F0D89"/>
    <w:rsid w:val="004F0DF6"/>
    <w:rsid w:val="004F2BD5"/>
    <w:rsid w:val="004F2C4B"/>
    <w:rsid w:val="004F36D6"/>
    <w:rsid w:val="004F4558"/>
    <w:rsid w:val="004F506C"/>
    <w:rsid w:val="004F5635"/>
    <w:rsid w:val="004F5D9A"/>
    <w:rsid w:val="004F67D7"/>
    <w:rsid w:val="004F6956"/>
    <w:rsid w:val="004F6A33"/>
    <w:rsid w:val="004F7379"/>
    <w:rsid w:val="00500354"/>
    <w:rsid w:val="00500466"/>
    <w:rsid w:val="00500CA5"/>
    <w:rsid w:val="005015FB"/>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5BF9"/>
    <w:rsid w:val="0051637F"/>
    <w:rsid w:val="00516BAA"/>
    <w:rsid w:val="00517175"/>
    <w:rsid w:val="0052028F"/>
    <w:rsid w:val="00520894"/>
    <w:rsid w:val="00521453"/>
    <w:rsid w:val="00521883"/>
    <w:rsid w:val="00521B13"/>
    <w:rsid w:val="00521C19"/>
    <w:rsid w:val="00521DF9"/>
    <w:rsid w:val="00522F40"/>
    <w:rsid w:val="00523525"/>
    <w:rsid w:val="00524115"/>
    <w:rsid w:val="00524168"/>
    <w:rsid w:val="005241C1"/>
    <w:rsid w:val="00524E08"/>
    <w:rsid w:val="00525580"/>
    <w:rsid w:val="00525619"/>
    <w:rsid w:val="005263BE"/>
    <w:rsid w:val="00527CCB"/>
    <w:rsid w:val="00530245"/>
    <w:rsid w:val="005304AB"/>
    <w:rsid w:val="00530C95"/>
    <w:rsid w:val="00531429"/>
    <w:rsid w:val="00531479"/>
    <w:rsid w:val="005324E4"/>
    <w:rsid w:val="0053263A"/>
    <w:rsid w:val="005331A7"/>
    <w:rsid w:val="005339F1"/>
    <w:rsid w:val="00533C1E"/>
    <w:rsid w:val="005342E8"/>
    <w:rsid w:val="0053483B"/>
    <w:rsid w:val="00535020"/>
    <w:rsid w:val="00535188"/>
    <w:rsid w:val="00535AA3"/>
    <w:rsid w:val="005365E1"/>
    <w:rsid w:val="005369AB"/>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0B94"/>
    <w:rsid w:val="005522C0"/>
    <w:rsid w:val="00552778"/>
    <w:rsid w:val="00552937"/>
    <w:rsid w:val="00552DDA"/>
    <w:rsid w:val="005540FC"/>
    <w:rsid w:val="0055448A"/>
    <w:rsid w:val="00554BC5"/>
    <w:rsid w:val="0055631D"/>
    <w:rsid w:val="00556C7A"/>
    <w:rsid w:val="0055723D"/>
    <w:rsid w:val="00557933"/>
    <w:rsid w:val="00557B7E"/>
    <w:rsid w:val="00560116"/>
    <w:rsid w:val="00560D9A"/>
    <w:rsid w:val="00561304"/>
    <w:rsid w:val="005620CB"/>
    <w:rsid w:val="00563F0F"/>
    <w:rsid w:val="00564276"/>
    <w:rsid w:val="0056428D"/>
    <w:rsid w:val="005652F6"/>
    <w:rsid w:val="00565CA0"/>
    <w:rsid w:val="0056675B"/>
    <w:rsid w:val="00566D8B"/>
    <w:rsid w:val="0056720E"/>
    <w:rsid w:val="005705F6"/>
    <w:rsid w:val="0057092B"/>
    <w:rsid w:val="00570E7F"/>
    <w:rsid w:val="0057190E"/>
    <w:rsid w:val="00571F9B"/>
    <w:rsid w:val="00572D54"/>
    <w:rsid w:val="00572D8A"/>
    <w:rsid w:val="0057314C"/>
    <w:rsid w:val="0057318E"/>
    <w:rsid w:val="00574376"/>
    <w:rsid w:val="00574882"/>
    <w:rsid w:val="0057497C"/>
    <w:rsid w:val="0057555E"/>
    <w:rsid w:val="00576063"/>
    <w:rsid w:val="00576187"/>
    <w:rsid w:val="0057647F"/>
    <w:rsid w:val="00577BAF"/>
    <w:rsid w:val="00577DC5"/>
    <w:rsid w:val="00580156"/>
    <w:rsid w:val="005803B6"/>
    <w:rsid w:val="00580F8C"/>
    <w:rsid w:val="00581C08"/>
    <w:rsid w:val="0058219A"/>
    <w:rsid w:val="00582FB0"/>
    <w:rsid w:val="005841E7"/>
    <w:rsid w:val="005848A9"/>
    <w:rsid w:val="00585339"/>
    <w:rsid w:val="00585C29"/>
    <w:rsid w:val="00585DD6"/>
    <w:rsid w:val="00586387"/>
    <w:rsid w:val="005865F3"/>
    <w:rsid w:val="00586977"/>
    <w:rsid w:val="00586981"/>
    <w:rsid w:val="00586FD6"/>
    <w:rsid w:val="00587465"/>
    <w:rsid w:val="0059054C"/>
    <w:rsid w:val="00591498"/>
    <w:rsid w:val="00591C58"/>
    <w:rsid w:val="00591FBA"/>
    <w:rsid w:val="0059263D"/>
    <w:rsid w:val="00592C51"/>
    <w:rsid w:val="00593368"/>
    <w:rsid w:val="00593C81"/>
    <w:rsid w:val="00594E18"/>
    <w:rsid w:val="00595433"/>
    <w:rsid w:val="00595D45"/>
    <w:rsid w:val="0059676E"/>
    <w:rsid w:val="005970E5"/>
    <w:rsid w:val="00597A99"/>
    <w:rsid w:val="005A1199"/>
    <w:rsid w:val="005A1404"/>
    <w:rsid w:val="005A1E38"/>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2A6"/>
    <w:rsid w:val="005B36E8"/>
    <w:rsid w:val="005B37A3"/>
    <w:rsid w:val="005B3B78"/>
    <w:rsid w:val="005B3C4B"/>
    <w:rsid w:val="005B59ED"/>
    <w:rsid w:val="005B5F47"/>
    <w:rsid w:val="005B7EE7"/>
    <w:rsid w:val="005C0983"/>
    <w:rsid w:val="005C0C82"/>
    <w:rsid w:val="005C0F88"/>
    <w:rsid w:val="005C1307"/>
    <w:rsid w:val="005C15D5"/>
    <w:rsid w:val="005C170C"/>
    <w:rsid w:val="005C1941"/>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0B27"/>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CAD"/>
    <w:rsid w:val="005D6D6F"/>
    <w:rsid w:val="005D7705"/>
    <w:rsid w:val="005D7EBD"/>
    <w:rsid w:val="005E067C"/>
    <w:rsid w:val="005E0AD2"/>
    <w:rsid w:val="005E0DAA"/>
    <w:rsid w:val="005E0DE4"/>
    <w:rsid w:val="005E136A"/>
    <w:rsid w:val="005E1406"/>
    <w:rsid w:val="005E3241"/>
    <w:rsid w:val="005E4088"/>
    <w:rsid w:val="005E4DBB"/>
    <w:rsid w:val="005E5744"/>
    <w:rsid w:val="005E5B7C"/>
    <w:rsid w:val="005E5D41"/>
    <w:rsid w:val="005E5D79"/>
    <w:rsid w:val="005E6D08"/>
    <w:rsid w:val="005E77B4"/>
    <w:rsid w:val="005E79BE"/>
    <w:rsid w:val="005E7AC1"/>
    <w:rsid w:val="005E7E78"/>
    <w:rsid w:val="005F0266"/>
    <w:rsid w:val="005F1241"/>
    <w:rsid w:val="005F17DA"/>
    <w:rsid w:val="005F2EE4"/>
    <w:rsid w:val="005F3729"/>
    <w:rsid w:val="005F4282"/>
    <w:rsid w:val="005F43C2"/>
    <w:rsid w:val="005F5266"/>
    <w:rsid w:val="005F5449"/>
    <w:rsid w:val="005F5889"/>
    <w:rsid w:val="005F59B6"/>
    <w:rsid w:val="005F5DE1"/>
    <w:rsid w:val="005F6298"/>
    <w:rsid w:val="005F69EA"/>
    <w:rsid w:val="005F7C5D"/>
    <w:rsid w:val="005F7E7B"/>
    <w:rsid w:val="0060005E"/>
    <w:rsid w:val="00600BF0"/>
    <w:rsid w:val="006013CB"/>
    <w:rsid w:val="00602137"/>
    <w:rsid w:val="00603920"/>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E56"/>
    <w:rsid w:val="00610F3A"/>
    <w:rsid w:val="006123E9"/>
    <w:rsid w:val="00612B28"/>
    <w:rsid w:val="00612BA4"/>
    <w:rsid w:val="00612CDE"/>
    <w:rsid w:val="00613455"/>
    <w:rsid w:val="00613621"/>
    <w:rsid w:val="00613ED8"/>
    <w:rsid w:val="00613FD6"/>
    <w:rsid w:val="00614556"/>
    <w:rsid w:val="0061475B"/>
    <w:rsid w:val="0061536C"/>
    <w:rsid w:val="00615489"/>
    <w:rsid w:val="00615E60"/>
    <w:rsid w:val="00621B2E"/>
    <w:rsid w:val="0062255B"/>
    <w:rsid w:val="00622CA6"/>
    <w:rsid w:val="00622FF3"/>
    <w:rsid w:val="00623638"/>
    <w:rsid w:val="00623823"/>
    <w:rsid w:val="00624AA9"/>
    <w:rsid w:val="00625186"/>
    <w:rsid w:val="0062540B"/>
    <w:rsid w:val="00625667"/>
    <w:rsid w:val="00625A88"/>
    <w:rsid w:val="00625C22"/>
    <w:rsid w:val="00625C42"/>
    <w:rsid w:val="00626741"/>
    <w:rsid w:val="00626D02"/>
    <w:rsid w:val="00627537"/>
    <w:rsid w:val="00630008"/>
    <w:rsid w:val="0063023C"/>
    <w:rsid w:val="006305AF"/>
    <w:rsid w:val="00630EC3"/>
    <w:rsid w:val="00631224"/>
    <w:rsid w:val="00631961"/>
    <w:rsid w:val="0063199F"/>
    <w:rsid w:val="00631FA9"/>
    <w:rsid w:val="00632056"/>
    <w:rsid w:val="006323A4"/>
    <w:rsid w:val="006324D5"/>
    <w:rsid w:val="00632603"/>
    <w:rsid w:val="0063268D"/>
    <w:rsid w:val="00632E57"/>
    <w:rsid w:val="006331C4"/>
    <w:rsid w:val="0063330D"/>
    <w:rsid w:val="00634315"/>
    <w:rsid w:val="006347A0"/>
    <w:rsid w:val="00634B0C"/>
    <w:rsid w:val="00634E86"/>
    <w:rsid w:val="0063578A"/>
    <w:rsid w:val="00635D6C"/>
    <w:rsid w:val="006362A4"/>
    <w:rsid w:val="006376A2"/>
    <w:rsid w:val="00637DD5"/>
    <w:rsid w:val="0064280F"/>
    <w:rsid w:val="006439CE"/>
    <w:rsid w:val="00643B8D"/>
    <w:rsid w:val="00644FCB"/>
    <w:rsid w:val="00644FE2"/>
    <w:rsid w:val="00645084"/>
    <w:rsid w:val="0064554C"/>
    <w:rsid w:val="00645F1A"/>
    <w:rsid w:val="006460DE"/>
    <w:rsid w:val="00651C06"/>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62D6"/>
    <w:rsid w:val="0066739A"/>
    <w:rsid w:val="006674B0"/>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5D67"/>
    <w:rsid w:val="00676842"/>
    <w:rsid w:val="006769B6"/>
    <w:rsid w:val="00677A62"/>
    <w:rsid w:val="00680715"/>
    <w:rsid w:val="00680C09"/>
    <w:rsid w:val="00680FC3"/>
    <w:rsid w:val="00681A1A"/>
    <w:rsid w:val="00682065"/>
    <w:rsid w:val="00682962"/>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2A4E"/>
    <w:rsid w:val="006932E3"/>
    <w:rsid w:val="00693CA1"/>
    <w:rsid w:val="00693CEE"/>
    <w:rsid w:val="00693DF7"/>
    <w:rsid w:val="00695662"/>
    <w:rsid w:val="00695663"/>
    <w:rsid w:val="00695C9A"/>
    <w:rsid w:val="006961E0"/>
    <w:rsid w:val="00697017"/>
    <w:rsid w:val="006970D9"/>
    <w:rsid w:val="006976A2"/>
    <w:rsid w:val="00697CB8"/>
    <w:rsid w:val="00697FEA"/>
    <w:rsid w:val="006A03B7"/>
    <w:rsid w:val="006A1D12"/>
    <w:rsid w:val="006A2344"/>
    <w:rsid w:val="006A2EDC"/>
    <w:rsid w:val="006A333E"/>
    <w:rsid w:val="006A404B"/>
    <w:rsid w:val="006A45B3"/>
    <w:rsid w:val="006A4851"/>
    <w:rsid w:val="006A4D10"/>
    <w:rsid w:val="006A5640"/>
    <w:rsid w:val="006A5858"/>
    <w:rsid w:val="006A58D3"/>
    <w:rsid w:val="006A67AA"/>
    <w:rsid w:val="006A6CB1"/>
    <w:rsid w:val="006A7290"/>
    <w:rsid w:val="006A762A"/>
    <w:rsid w:val="006A78B2"/>
    <w:rsid w:val="006A78D2"/>
    <w:rsid w:val="006B0541"/>
    <w:rsid w:val="006B11B1"/>
    <w:rsid w:val="006B1C4A"/>
    <w:rsid w:val="006B24B3"/>
    <w:rsid w:val="006B26F5"/>
    <w:rsid w:val="006B27A7"/>
    <w:rsid w:val="006B295F"/>
    <w:rsid w:val="006B2D90"/>
    <w:rsid w:val="006B3343"/>
    <w:rsid w:val="006B3B8A"/>
    <w:rsid w:val="006B3D01"/>
    <w:rsid w:val="006B4470"/>
    <w:rsid w:val="006B4894"/>
    <w:rsid w:val="006B5880"/>
    <w:rsid w:val="006B5F99"/>
    <w:rsid w:val="006B6DAD"/>
    <w:rsid w:val="006C010F"/>
    <w:rsid w:val="006C03B3"/>
    <w:rsid w:val="006C07E6"/>
    <w:rsid w:val="006C158D"/>
    <w:rsid w:val="006C1BB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77C"/>
    <w:rsid w:val="006D7B6B"/>
    <w:rsid w:val="006E0E44"/>
    <w:rsid w:val="006E19D8"/>
    <w:rsid w:val="006E1AD1"/>
    <w:rsid w:val="006E1DD2"/>
    <w:rsid w:val="006E2021"/>
    <w:rsid w:val="006E21DD"/>
    <w:rsid w:val="006E27A2"/>
    <w:rsid w:val="006E2EEA"/>
    <w:rsid w:val="006E37F9"/>
    <w:rsid w:val="006E406C"/>
    <w:rsid w:val="006E52FD"/>
    <w:rsid w:val="006E5329"/>
    <w:rsid w:val="006E5A12"/>
    <w:rsid w:val="006E5D0B"/>
    <w:rsid w:val="006E680C"/>
    <w:rsid w:val="006E6A3B"/>
    <w:rsid w:val="006E7144"/>
    <w:rsid w:val="006E74AF"/>
    <w:rsid w:val="006E7B04"/>
    <w:rsid w:val="006E7D67"/>
    <w:rsid w:val="006F06A2"/>
    <w:rsid w:val="006F2076"/>
    <w:rsid w:val="006F27EE"/>
    <w:rsid w:val="006F28AF"/>
    <w:rsid w:val="006F3387"/>
    <w:rsid w:val="006F3458"/>
    <w:rsid w:val="006F3B9C"/>
    <w:rsid w:val="006F42F8"/>
    <w:rsid w:val="006F4561"/>
    <w:rsid w:val="006F4DD2"/>
    <w:rsid w:val="006F50E1"/>
    <w:rsid w:val="006F54C6"/>
    <w:rsid w:val="006F55A9"/>
    <w:rsid w:val="006F61C1"/>
    <w:rsid w:val="006F639F"/>
    <w:rsid w:val="006F6538"/>
    <w:rsid w:val="006F6E7E"/>
    <w:rsid w:val="006F7080"/>
    <w:rsid w:val="006F71FC"/>
    <w:rsid w:val="006F7807"/>
    <w:rsid w:val="006F7ADE"/>
    <w:rsid w:val="006F7EDC"/>
    <w:rsid w:val="007001D6"/>
    <w:rsid w:val="007023D8"/>
    <w:rsid w:val="00703C7C"/>
    <w:rsid w:val="00704107"/>
    <w:rsid w:val="00704E86"/>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1323"/>
    <w:rsid w:val="00712B30"/>
    <w:rsid w:val="007131C6"/>
    <w:rsid w:val="00713555"/>
    <w:rsid w:val="00714102"/>
    <w:rsid w:val="007146B0"/>
    <w:rsid w:val="00714C0E"/>
    <w:rsid w:val="00715A2F"/>
    <w:rsid w:val="00716086"/>
    <w:rsid w:val="00716344"/>
    <w:rsid w:val="00716473"/>
    <w:rsid w:val="00716783"/>
    <w:rsid w:val="007176E3"/>
    <w:rsid w:val="0071773F"/>
    <w:rsid w:val="0072069A"/>
    <w:rsid w:val="00720C34"/>
    <w:rsid w:val="00721850"/>
    <w:rsid w:val="0072203F"/>
    <w:rsid w:val="0072241A"/>
    <w:rsid w:val="0072279B"/>
    <w:rsid w:val="00722C27"/>
    <w:rsid w:val="0072305F"/>
    <w:rsid w:val="00723168"/>
    <w:rsid w:val="007231DF"/>
    <w:rsid w:val="007237A3"/>
    <w:rsid w:val="00723DA7"/>
    <w:rsid w:val="00723FBB"/>
    <w:rsid w:val="00724057"/>
    <w:rsid w:val="00724CD2"/>
    <w:rsid w:val="007255FA"/>
    <w:rsid w:val="007256CE"/>
    <w:rsid w:val="00725E95"/>
    <w:rsid w:val="007263D6"/>
    <w:rsid w:val="00730927"/>
    <w:rsid w:val="00731322"/>
    <w:rsid w:val="0073154A"/>
    <w:rsid w:val="00731B4D"/>
    <w:rsid w:val="00731D2A"/>
    <w:rsid w:val="00731F8E"/>
    <w:rsid w:val="007322E0"/>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379AE"/>
    <w:rsid w:val="00740E51"/>
    <w:rsid w:val="00740E7B"/>
    <w:rsid w:val="00741BCE"/>
    <w:rsid w:val="007423B2"/>
    <w:rsid w:val="0074244B"/>
    <w:rsid w:val="007426DE"/>
    <w:rsid w:val="00742A91"/>
    <w:rsid w:val="00743105"/>
    <w:rsid w:val="00743F7C"/>
    <w:rsid w:val="00744DEE"/>
    <w:rsid w:val="00745CDC"/>
    <w:rsid w:val="00747006"/>
    <w:rsid w:val="007470D6"/>
    <w:rsid w:val="00747615"/>
    <w:rsid w:val="007476D7"/>
    <w:rsid w:val="00747A47"/>
    <w:rsid w:val="0075020C"/>
    <w:rsid w:val="00750901"/>
    <w:rsid w:val="00750CED"/>
    <w:rsid w:val="00751129"/>
    <w:rsid w:val="00751A2C"/>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70F3"/>
    <w:rsid w:val="00770AF3"/>
    <w:rsid w:val="00770C98"/>
    <w:rsid w:val="00771532"/>
    <w:rsid w:val="00772EF6"/>
    <w:rsid w:val="007734A8"/>
    <w:rsid w:val="00773D76"/>
    <w:rsid w:val="00773F33"/>
    <w:rsid w:val="0077422E"/>
    <w:rsid w:val="00774ACD"/>
    <w:rsid w:val="00775626"/>
    <w:rsid w:val="007764C8"/>
    <w:rsid w:val="007766D7"/>
    <w:rsid w:val="00776B73"/>
    <w:rsid w:val="00776E94"/>
    <w:rsid w:val="00777EE9"/>
    <w:rsid w:val="007806D1"/>
    <w:rsid w:val="00780D72"/>
    <w:rsid w:val="00781668"/>
    <w:rsid w:val="00782424"/>
    <w:rsid w:val="00782696"/>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1FB3"/>
    <w:rsid w:val="0079262F"/>
    <w:rsid w:val="007929CB"/>
    <w:rsid w:val="00793194"/>
    <w:rsid w:val="0079319F"/>
    <w:rsid w:val="0079435B"/>
    <w:rsid w:val="00794A3F"/>
    <w:rsid w:val="00794DB1"/>
    <w:rsid w:val="00794FDA"/>
    <w:rsid w:val="0079531E"/>
    <w:rsid w:val="00795A2F"/>
    <w:rsid w:val="00795DA1"/>
    <w:rsid w:val="00797591"/>
    <w:rsid w:val="00797ABA"/>
    <w:rsid w:val="007A0330"/>
    <w:rsid w:val="007A0DEC"/>
    <w:rsid w:val="007A0FEE"/>
    <w:rsid w:val="007A1A1D"/>
    <w:rsid w:val="007A2794"/>
    <w:rsid w:val="007A2818"/>
    <w:rsid w:val="007A37D3"/>
    <w:rsid w:val="007A3861"/>
    <w:rsid w:val="007A3A40"/>
    <w:rsid w:val="007A3AA6"/>
    <w:rsid w:val="007A3CA4"/>
    <w:rsid w:val="007A42F2"/>
    <w:rsid w:val="007A4349"/>
    <w:rsid w:val="007A4778"/>
    <w:rsid w:val="007A67A7"/>
    <w:rsid w:val="007A775D"/>
    <w:rsid w:val="007B007E"/>
    <w:rsid w:val="007B13B5"/>
    <w:rsid w:val="007B1549"/>
    <w:rsid w:val="007B2812"/>
    <w:rsid w:val="007B3175"/>
    <w:rsid w:val="007B3835"/>
    <w:rsid w:val="007B4064"/>
    <w:rsid w:val="007B47F5"/>
    <w:rsid w:val="007B54CA"/>
    <w:rsid w:val="007B574B"/>
    <w:rsid w:val="007B59FA"/>
    <w:rsid w:val="007B5BB8"/>
    <w:rsid w:val="007B5D5D"/>
    <w:rsid w:val="007B6197"/>
    <w:rsid w:val="007B732F"/>
    <w:rsid w:val="007B7B34"/>
    <w:rsid w:val="007C03BE"/>
    <w:rsid w:val="007C0BDE"/>
    <w:rsid w:val="007C0DC7"/>
    <w:rsid w:val="007C1666"/>
    <w:rsid w:val="007C169E"/>
    <w:rsid w:val="007C1730"/>
    <w:rsid w:val="007C185A"/>
    <w:rsid w:val="007C18BD"/>
    <w:rsid w:val="007C21E6"/>
    <w:rsid w:val="007C23C2"/>
    <w:rsid w:val="007C23DF"/>
    <w:rsid w:val="007C2EF5"/>
    <w:rsid w:val="007C40F1"/>
    <w:rsid w:val="007C453B"/>
    <w:rsid w:val="007C4860"/>
    <w:rsid w:val="007C57E7"/>
    <w:rsid w:val="007C63DD"/>
    <w:rsid w:val="007C655B"/>
    <w:rsid w:val="007C7441"/>
    <w:rsid w:val="007D0440"/>
    <w:rsid w:val="007D147B"/>
    <w:rsid w:val="007D1676"/>
    <w:rsid w:val="007D23FF"/>
    <w:rsid w:val="007D2714"/>
    <w:rsid w:val="007D319E"/>
    <w:rsid w:val="007D401C"/>
    <w:rsid w:val="007D42E7"/>
    <w:rsid w:val="007D4978"/>
    <w:rsid w:val="007D4E23"/>
    <w:rsid w:val="007D552F"/>
    <w:rsid w:val="007D5C27"/>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3F38"/>
    <w:rsid w:val="007E3F4D"/>
    <w:rsid w:val="007E434D"/>
    <w:rsid w:val="007E43EE"/>
    <w:rsid w:val="007E4D63"/>
    <w:rsid w:val="007E4F74"/>
    <w:rsid w:val="007E5B3E"/>
    <w:rsid w:val="007E5C9E"/>
    <w:rsid w:val="007E67DC"/>
    <w:rsid w:val="007E6822"/>
    <w:rsid w:val="007E7995"/>
    <w:rsid w:val="007E7BE7"/>
    <w:rsid w:val="007E7D65"/>
    <w:rsid w:val="007E7D78"/>
    <w:rsid w:val="007F0183"/>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7F7CBA"/>
    <w:rsid w:val="0080214C"/>
    <w:rsid w:val="00802A87"/>
    <w:rsid w:val="00802CB2"/>
    <w:rsid w:val="00803114"/>
    <w:rsid w:val="008035C2"/>
    <w:rsid w:val="00803E6A"/>
    <w:rsid w:val="00804371"/>
    <w:rsid w:val="00804A60"/>
    <w:rsid w:val="0080608B"/>
    <w:rsid w:val="008069EA"/>
    <w:rsid w:val="00806C3D"/>
    <w:rsid w:val="00806C9B"/>
    <w:rsid w:val="00807BE7"/>
    <w:rsid w:val="00810ABA"/>
    <w:rsid w:val="00810CAA"/>
    <w:rsid w:val="00811253"/>
    <w:rsid w:val="00811B8C"/>
    <w:rsid w:val="00811BA6"/>
    <w:rsid w:val="00811FFD"/>
    <w:rsid w:val="00812B39"/>
    <w:rsid w:val="00812F23"/>
    <w:rsid w:val="0081368A"/>
    <w:rsid w:val="00814026"/>
    <w:rsid w:val="00814280"/>
    <w:rsid w:val="0081499C"/>
    <w:rsid w:val="00815927"/>
    <w:rsid w:val="008159A8"/>
    <w:rsid w:val="00815E59"/>
    <w:rsid w:val="00815E7E"/>
    <w:rsid w:val="00816B0A"/>
    <w:rsid w:val="00816FB6"/>
    <w:rsid w:val="00817722"/>
    <w:rsid w:val="0081787F"/>
    <w:rsid w:val="00817EEB"/>
    <w:rsid w:val="008203B8"/>
    <w:rsid w:val="008205DD"/>
    <w:rsid w:val="00822DA0"/>
    <w:rsid w:val="00822DD5"/>
    <w:rsid w:val="008235FF"/>
    <w:rsid w:val="008236C9"/>
    <w:rsid w:val="00823925"/>
    <w:rsid w:val="00825697"/>
    <w:rsid w:val="00826435"/>
    <w:rsid w:val="00826711"/>
    <w:rsid w:val="00826ACE"/>
    <w:rsid w:val="00826CFA"/>
    <w:rsid w:val="00826FAF"/>
    <w:rsid w:val="00827A64"/>
    <w:rsid w:val="008300F7"/>
    <w:rsid w:val="008301E8"/>
    <w:rsid w:val="0083086B"/>
    <w:rsid w:val="00830C13"/>
    <w:rsid w:val="00830CD3"/>
    <w:rsid w:val="00831014"/>
    <w:rsid w:val="00831FDF"/>
    <w:rsid w:val="0083226F"/>
    <w:rsid w:val="0083232D"/>
    <w:rsid w:val="00832D61"/>
    <w:rsid w:val="00833299"/>
    <w:rsid w:val="008332C3"/>
    <w:rsid w:val="00834216"/>
    <w:rsid w:val="00834413"/>
    <w:rsid w:val="008344B5"/>
    <w:rsid w:val="008353C3"/>
    <w:rsid w:val="00835E9C"/>
    <w:rsid w:val="00836679"/>
    <w:rsid w:val="00837780"/>
    <w:rsid w:val="00840343"/>
    <w:rsid w:val="00841EC3"/>
    <w:rsid w:val="008428E2"/>
    <w:rsid w:val="00842B00"/>
    <w:rsid w:val="008430FC"/>
    <w:rsid w:val="00843FB0"/>
    <w:rsid w:val="008441D3"/>
    <w:rsid w:val="0084428A"/>
    <w:rsid w:val="008442E9"/>
    <w:rsid w:val="0084532E"/>
    <w:rsid w:val="00845789"/>
    <w:rsid w:val="00845BCC"/>
    <w:rsid w:val="0084665F"/>
    <w:rsid w:val="00846687"/>
    <w:rsid w:val="00846AF9"/>
    <w:rsid w:val="008471B2"/>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4CC7"/>
    <w:rsid w:val="008567E1"/>
    <w:rsid w:val="008571E8"/>
    <w:rsid w:val="008576D4"/>
    <w:rsid w:val="00857746"/>
    <w:rsid w:val="008577D5"/>
    <w:rsid w:val="00857D8D"/>
    <w:rsid w:val="00857FE2"/>
    <w:rsid w:val="0086047B"/>
    <w:rsid w:val="00860649"/>
    <w:rsid w:val="008608DF"/>
    <w:rsid w:val="00860943"/>
    <w:rsid w:val="00860ECC"/>
    <w:rsid w:val="0086103D"/>
    <w:rsid w:val="008611AC"/>
    <w:rsid w:val="008615E0"/>
    <w:rsid w:val="00861AF1"/>
    <w:rsid w:val="008636C8"/>
    <w:rsid w:val="008637A8"/>
    <w:rsid w:val="00863879"/>
    <w:rsid w:val="00863B95"/>
    <w:rsid w:val="0086403C"/>
    <w:rsid w:val="00864B21"/>
    <w:rsid w:val="00864F82"/>
    <w:rsid w:val="00866D7B"/>
    <w:rsid w:val="00870797"/>
    <w:rsid w:val="00871350"/>
    <w:rsid w:val="0087138D"/>
    <w:rsid w:val="008717A0"/>
    <w:rsid w:val="00873637"/>
    <w:rsid w:val="0087392C"/>
    <w:rsid w:val="00874036"/>
    <w:rsid w:val="00874E45"/>
    <w:rsid w:val="008760CD"/>
    <w:rsid w:val="008766BC"/>
    <w:rsid w:val="00876D32"/>
    <w:rsid w:val="0087763B"/>
    <w:rsid w:val="0088006C"/>
    <w:rsid w:val="0088009B"/>
    <w:rsid w:val="0088089A"/>
    <w:rsid w:val="00880E7A"/>
    <w:rsid w:val="008810EE"/>
    <w:rsid w:val="00881369"/>
    <w:rsid w:val="008816C4"/>
    <w:rsid w:val="00881F3D"/>
    <w:rsid w:val="00882920"/>
    <w:rsid w:val="00882D80"/>
    <w:rsid w:val="008830AE"/>
    <w:rsid w:val="00883825"/>
    <w:rsid w:val="00883DEB"/>
    <w:rsid w:val="008845C0"/>
    <w:rsid w:val="00884DFC"/>
    <w:rsid w:val="00884F06"/>
    <w:rsid w:val="008850F4"/>
    <w:rsid w:val="00885110"/>
    <w:rsid w:val="00885A63"/>
    <w:rsid w:val="00885B06"/>
    <w:rsid w:val="00886092"/>
    <w:rsid w:val="0088679D"/>
    <w:rsid w:val="00886AC9"/>
    <w:rsid w:val="0088708B"/>
    <w:rsid w:val="008879AD"/>
    <w:rsid w:val="008902F5"/>
    <w:rsid w:val="00890396"/>
    <w:rsid w:val="008908F6"/>
    <w:rsid w:val="00891828"/>
    <w:rsid w:val="008928B6"/>
    <w:rsid w:val="008928FF"/>
    <w:rsid w:val="0089309C"/>
    <w:rsid w:val="0089346C"/>
    <w:rsid w:val="008938B1"/>
    <w:rsid w:val="00893C2F"/>
    <w:rsid w:val="00893EF9"/>
    <w:rsid w:val="0089412A"/>
    <w:rsid w:val="0089475F"/>
    <w:rsid w:val="00894E3C"/>
    <w:rsid w:val="008968E5"/>
    <w:rsid w:val="00896C32"/>
    <w:rsid w:val="00896CF9"/>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24D"/>
    <w:rsid w:val="008A6D52"/>
    <w:rsid w:val="008A7C33"/>
    <w:rsid w:val="008B07A5"/>
    <w:rsid w:val="008B07D3"/>
    <w:rsid w:val="008B0AB1"/>
    <w:rsid w:val="008B1140"/>
    <w:rsid w:val="008B1BEE"/>
    <w:rsid w:val="008B1C01"/>
    <w:rsid w:val="008B1C8D"/>
    <w:rsid w:val="008B1D55"/>
    <w:rsid w:val="008B2413"/>
    <w:rsid w:val="008B24B2"/>
    <w:rsid w:val="008B28CB"/>
    <w:rsid w:val="008B29AE"/>
    <w:rsid w:val="008B2F14"/>
    <w:rsid w:val="008B342F"/>
    <w:rsid w:val="008B36C4"/>
    <w:rsid w:val="008B3FCE"/>
    <w:rsid w:val="008B400E"/>
    <w:rsid w:val="008B49EC"/>
    <w:rsid w:val="008B4B9F"/>
    <w:rsid w:val="008B5C55"/>
    <w:rsid w:val="008B69DF"/>
    <w:rsid w:val="008B6A33"/>
    <w:rsid w:val="008B7C0E"/>
    <w:rsid w:val="008C01A9"/>
    <w:rsid w:val="008C0573"/>
    <w:rsid w:val="008C0606"/>
    <w:rsid w:val="008C174A"/>
    <w:rsid w:val="008C2070"/>
    <w:rsid w:val="008C20F6"/>
    <w:rsid w:val="008C23E5"/>
    <w:rsid w:val="008C3032"/>
    <w:rsid w:val="008C32FC"/>
    <w:rsid w:val="008C3839"/>
    <w:rsid w:val="008C3FED"/>
    <w:rsid w:val="008C416D"/>
    <w:rsid w:val="008C4899"/>
    <w:rsid w:val="008C4C4B"/>
    <w:rsid w:val="008C4F6D"/>
    <w:rsid w:val="008C51EB"/>
    <w:rsid w:val="008C52DF"/>
    <w:rsid w:val="008C716C"/>
    <w:rsid w:val="008C765F"/>
    <w:rsid w:val="008D0F60"/>
    <w:rsid w:val="008D30B3"/>
    <w:rsid w:val="008D3663"/>
    <w:rsid w:val="008D3FEF"/>
    <w:rsid w:val="008D45AD"/>
    <w:rsid w:val="008D488E"/>
    <w:rsid w:val="008D48B4"/>
    <w:rsid w:val="008D4DEB"/>
    <w:rsid w:val="008D516B"/>
    <w:rsid w:val="008D627D"/>
    <w:rsid w:val="008D7276"/>
    <w:rsid w:val="008D727F"/>
    <w:rsid w:val="008D73CD"/>
    <w:rsid w:val="008D78CF"/>
    <w:rsid w:val="008D7929"/>
    <w:rsid w:val="008D7A3B"/>
    <w:rsid w:val="008D7B7A"/>
    <w:rsid w:val="008E0C2D"/>
    <w:rsid w:val="008E26E1"/>
    <w:rsid w:val="008E2715"/>
    <w:rsid w:val="008E2B87"/>
    <w:rsid w:val="008E3248"/>
    <w:rsid w:val="008E334E"/>
    <w:rsid w:val="008E3C0C"/>
    <w:rsid w:val="008E3DB2"/>
    <w:rsid w:val="008E405D"/>
    <w:rsid w:val="008E5FA8"/>
    <w:rsid w:val="008E6240"/>
    <w:rsid w:val="008E64CE"/>
    <w:rsid w:val="008E6CB9"/>
    <w:rsid w:val="008E7073"/>
    <w:rsid w:val="008E7778"/>
    <w:rsid w:val="008E7BC1"/>
    <w:rsid w:val="008E7EB0"/>
    <w:rsid w:val="008F0DA7"/>
    <w:rsid w:val="008F124A"/>
    <w:rsid w:val="008F144C"/>
    <w:rsid w:val="008F1782"/>
    <w:rsid w:val="008F19E7"/>
    <w:rsid w:val="008F1A65"/>
    <w:rsid w:val="008F1ABF"/>
    <w:rsid w:val="008F1DB0"/>
    <w:rsid w:val="008F1E1B"/>
    <w:rsid w:val="008F2B09"/>
    <w:rsid w:val="008F2CE9"/>
    <w:rsid w:val="008F3273"/>
    <w:rsid w:val="008F3B9F"/>
    <w:rsid w:val="008F3FCC"/>
    <w:rsid w:val="008F468B"/>
    <w:rsid w:val="008F4FA9"/>
    <w:rsid w:val="008F5009"/>
    <w:rsid w:val="008F51B9"/>
    <w:rsid w:val="008F594B"/>
    <w:rsid w:val="008F6742"/>
    <w:rsid w:val="008F68D0"/>
    <w:rsid w:val="008F6BC3"/>
    <w:rsid w:val="008F7457"/>
    <w:rsid w:val="008F7838"/>
    <w:rsid w:val="00902162"/>
    <w:rsid w:val="00902318"/>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6F2"/>
    <w:rsid w:val="009117CB"/>
    <w:rsid w:val="00911AD8"/>
    <w:rsid w:val="00911AE9"/>
    <w:rsid w:val="0091213C"/>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0F6"/>
    <w:rsid w:val="009249A9"/>
    <w:rsid w:val="00925231"/>
    <w:rsid w:val="00926100"/>
    <w:rsid w:val="00926174"/>
    <w:rsid w:val="009267A0"/>
    <w:rsid w:val="00926BB7"/>
    <w:rsid w:val="0092744F"/>
    <w:rsid w:val="009278F5"/>
    <w:rsid w:val="0093113F"/>
    <w:rsid w:val="00931C9D"/>
    <w:rsid w:val="00931CD4"/>
    <w:rsid w:val="009320B5"/>
    <w:rsid w:val="00932818"/>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95A"/>
    <w:rsid w:val="00937DD6"/>
    <w:rsid w:val="00937DF8"/>
    <w:rsid w:val="00940345"/>
    <w:rsid w:val="00940481"/>
    <w:rsid w:val="00941603"/>
    <w:rsid w:val="00941C91"/>
    <w:rsid w:val="00941F28"/>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3D22"/>
    <w:rsid w:val="009558DC"/>
    <w:rsid w:val="00955942"/>
    <w:rsid w:val="00955D21"/>
    <w:rsid w:val="00956A69"/>
    <w:rsid w:val="00956F87"/>
    <w:rsid w:val="009579B9"/>
    <w:rsid w:val="0096012C"/>
    <w:rsid w:val="009604B7"/>
    <w:rsid w:val="00960680"/>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2F9F"/>
    <w:rsid w:val="00973FC5"/>
    <w:rsid w:val="00975EDF"/>
    <w:rsid w:val="00976261"/>
    <w:rsid w:val="00976636"/>
    <w:rsid w:val="00976D69"/>
    <w:rsid w:val="00976F99"/>
    <w:rsid w:val="00977140"/>
    <w:rsid w:val="00977A53"/>
    <w:rsid w:val="0098042E"/>
    <w:rsid w:val="00982A70"/>
    <w:rsid w:val="0098307A"/>
    <w:rsid w:val="009830AD"/>
    <w:rsid w:val="00983396"/>
    <w:rsid w:val="00983FE1"/>
    <w:rsid w:val="009840E9"/>
    <w:rsid w:val="009858C3"/>
    <w:rsid w:val="0098608D"/>
    <w:rsid w:val="00987446"/>
    <w:rsid w:val="00987569"/>
    <w:rsid w:val="00987B87"/>
    <w:rsid w:val="009901F0"/>
    <w:rsid w:val="00990838"/>
    <w:rsid w:val="00990D6F"/>
    <w:rsid w:val="0099137B"/>
    <w:rsid w:val="0099161A"/>
    <w:rsid w:val="00992604"/>
    <w:rsid w:val="00992AEF"/>
    <w:rsid w:val="00993287"/>
    <w:rsid w:val="0099450D"/>
    <w:rsid w:val="00994700"/>
    <w:rsid w:val="0099581D"/>
    <w:rsid w:val="00996049"/>
    <w:rsid w:val="00996949"/>
    <w:rsid w:val="00996A8C"/>
    <w:rsid w:val="00996A95"/>
    <w:rsid w:val="009970F4"/>
    <w:rsid w:val="009971FB"/>
    <w:rsid w:val="00997686"/>
    <w:rsid w:val="00997F91"/>
    <w:rsid w:val="009A06BB"/>
    <w:rsid w:val="009A0E59"/>
    <w:rsid w:val="009A111D"/>
    <w:rsid w:val="009A124C"/>
    <w:rsid w:val="009A138A"/>
    <w:rsid w:val="009A299F"/>
    <w:rsid w:val="009A30BA"/>
    <w:rsid w:val="009A442D"/>
    <w:rsid w:val="009A4470"/>
    <w:rsid w:val="009A45B6"/>
    <w:rsid w:val="009A5005"/>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5E51"/>
    <w:rsid w:val="009B75DF"/>
    <w:rsid w:val="009B7DE2"/>
    <w:rsid w:val="009B7EF2"/>
    <w:rsid w:val="009C09CE"/>
    <w:rsid w:val="009C10A5"/>
    <w:rsid w:val="009C1746"/>
    <w:rsid w:val="009C29DF"/>
    <w:rsid w:val="009C2B56"/>
    <w:rsid w:val="009C446C"/>
    <w:rsid w:val="009C4A3E"/>
    <w:rsid w:val="009C4B58"/>
    <w:rsid w:val="009C58CB"/>
    <w:rsid w:val="009C6081"/>
    <w:rsid w:val="009C6391"/>
    <w:rsid w:val="009C6E0F"/>
    <w:rsid w:val="009C7EFE"/>
    <w:rsid w:val="009D02C4"/>
    <w:rsid w:val="009D1788"/>
    <w:rsid w:val="009D181A"/>
    <w:rsid w:val="009D2F97"/>
    <w:rsid w:val="009D4FA6"/>
    <w:rsid w:val="009D660F"/>
    <w:rsid w:val="009D6D08"/>
    <w:rsid w:val="009D6D18"/>
    <w:rsid w:val="009D7BB4"/>
    <w:rsid w:val="009D7E76"/>
    <w:rsid w:val="009E0931"/>
    <w:rsid w:val="009E0AA0"/>
    <w:rsid w:val="009E1100"/>
    <w:rsid w:val="009E1343"/>
    <w:rsid w:val="009E19F4"/>
    <w:rsid w:val="009E20EE"/>
    <w:rsid w:val="009E29A1"/>
    <w:rsid w:val="009E29A2"/>
    <w:rsid w:val="009E2DB7"/>
    <w:rsid w:val="009E2DF3"/>
    <w:rsid w:val="009E32D0"/>
    <w:rsid w:val="009E362F"/>
    <w:rsid w:val="009E4150"/>
    <w:rsid w:val="009E5565"/>
    <w:rsid w:val="009E60A4"/>
    <w:rsid w:val="009E6BD6"/>
    <w:rsid w:val="009E70A9"/>
    <w:rsid w:val="009E7D21"/>
    <w:rsid w:val="009F0305"/>
    <w:rsid w:val="009F07AF"/>
    <w:rsid w:val="009F2D8F"/>
    <w:rsid w:val="009F372C"/>
    <w:rsid w:val="009F3730"/>
    <w:rsid w:val="009F3884"/>
    <w:rsid w:val="009F3962"/>
    <w:rsid w:val="009F4AF7"/>
    <w:rsid w:val="009F5D4D"/>
    <w:rsid w:val="009F5E6C"/>
    <w:rsid w:val="009F6340"/>
    <w:rsid w:val="009F658A"/>
    <w:rsid w:val="009F7746"/>
    <w:rsid w:val="009F7AEE"/>
    <w:rsid w:val="00A003CD"/>
    <w:rsid w:val="00A00504"/>
    <w:rsid w:val="00A008B5"/>
    <w:rsid w:val="00A00BE1"/>
    <w:rsid w:val="00A00D6D"/>
    <w:rsid w:val="00A0137B"/>
    <w:rsid w:val="00A0153F"/>
    <w:rsid w:val="00A01AD6"/>
    <w:rsid w:val="00A0204B"/>
    <w:rsid w:val="00A026B2"/>
    <w:rsid w:val="00A031D3"/>
    <w:rsid w:val="00A034AC"/>
    <w:rsid w:val="00A0381E"/>
    <w:rsid w:val="00A038D4"/>
    <w:rsid w:val="00A03D26"/>
    <w:rsid w:val="00A042E2"/>
    <w:rsid w:val="00A04D60"/>
    <w:rsid w:val="00A055DD"/>
    <w:rsid w:val="00A058A9"/>
    <w:rsid w:val="00A06141"/>
    <w:rsid w:val="00A1065A"/>
    <w:rsid w:val="00A108EA"/>
    <w:rsid w:val="00A1171D"/>
    <w:rsid w:val="00A11841"/>
    <w:rsid w:val="00A123E7"/>
    <w:rsid w:val="00A132ED"/>
    <w:rsid w:val="00A13635"/>
    <w:rsid w:val="00A13EA6"/>
    <w:rsid w:val="00A142C4"/>
    <w:rsid w:val="00A14674"/>
    <w:rsid w:val="00A15DCC"/>
    <w:rsid w:val="00A15E4A"/>
    <w:rsid w:val="00A16161"/>
    <w:rsid w:val="00A16295"/>
    <w:rsid w:val="00A1674B"/>
    <w:rsid w:val="00A20883"/>
    <w:rsid w:val="00A20B06"/>
    <w:rsid w:val="00A21EB0"/>
    <w:rsid w:val="00A21EDD"/>
    <w:rsid w:val="00A22062"/>
    <w:rsid w:val="00A228B8"/>
    <w:rsid w:val="00A235EC"/>
    <w:rsid w:val="00A2367B"/>
    <w:rsid w:val="00A23A20"/>
    <w:rsid w:val="00A23B23"/>
    <w:rsid w:val="00A23D6F"/>
    <w:rsid w:val="00A24278"/>
    <w:rsid w:val="00A242CC"/>
    <w:rsid w:val="00A24821"/>
    <w:rsid w:val="00A25CDB"/>
    <w:rsid w:val="00A27654"/>
    <w:rsid w:val="00A27F1E"/>
    <w:rsid w:val="00A30AED"/>
    <w:rsid w:val="00A30F36"/>
    <w:rsid w:val="00A31491"/>
    <w:rsid w:val="00A31F18"/>
    <w:rsid w:val="00A32110"/>
    <w:rsid w:val="00A3227E"/>
    <w:rsid w:val="00A326AF"/>
    <w:rsid w:val="00A334A6"/>
    <w:rsid w:val="00A33696"/>
    <w:rsid w:val="00A336AA"/>
    <w:rsid w:val="00A33BF6"/>
    <w:rsid w:val="00A34672"/>
    <w:rsid w:val="00A34940"/>
    <w:rsid w:val="00A352A4"/>
    <w:rsid w:val="00A355D1"/>
    <w:rsid w:val="00A3564D"/>
    <w:rsid w:val="00A36813"/>
    <w:rsid w:val="00A369FA"/>
    <w:rsid w:val="00A37873"/>
    <w:rsid w:val="00A379D0"/>
    <w:rsid w:val="00A40D22"/>
    <w:rsid w:val="00A4137A"/>
    <w:rsid w:val="00A417FC"/>
    <w:rsid w:val="00A41BA8"/>
    <w:rsid w:val="00A43FC9"/>
    <w:rsid w:val="00A4489E"/>
    <w:rsid w:val="00A44A7D"/>
    <w:rsid w:val="00A461D0"/>
    <w:rsid w:val="00A4717E"/>
    <w:rsid w:val="00A50527"/>
    <w:rsid w:val="00A51BF9"/>
    <w:rsid w:val="00A52799"/>
    <w:rsid w:val="00A52B98"/>
    <w:rsid w:val="00A52D0D"/>
    <w:rsid w:val="00A53933"/>
    <w:rsid w:val="00A56277"/>
    <w:rsid w:val="00A56C4C"/>
    <w:rsid w:val="00A56C6A"/>
    <w:rsid w:val="00A5724C"/>
    <w:rsid w:val="00A577F1"/>
    <w:rsid w:val="00A57A74"/>
    <w:rsid w:val="00A57DBE"/>
    <w:rsid w:val="00A604CF"/>
    <w:rsid w:val="00A60A1C"/>
    <w:rsid w:val="00A60E78"/>
    <w:rsid w:val="00A610DD"/>
    <w:rsid w:val="00A614CA"/>
    <w:rsid w:val="00A62083"/>
    <w:rsid w:val="00A620FE"/>
    <w:rsid w:val="00A624ED"/>
    <w:rsid w:val="00A62EA0"/>
    <w:rsid w:val="00A62F3A"/>
    <w:rsid w:val="00A63201"/>
    <w:rsid w:val="00A63B3D"/>
    <w:rsid w:val="00A63F61"/>
    <w:rsid w:val="00A6473C"/>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0B5"/>
    <w:rsid w:val="00A744CB"/>
    <w:rsid w:val="00A74756"/>
    <w:rsid w:val="00A748BB"/>
    <w:rsid w:val="00A7507E"/>
    <w:rsid w:val="00A76855"/>
    <w:rsid w:val="00A76953"/>
    <w:rsid w:val="00A76E98"/>
    <w:rsid w:val="00A773A0"/>
    <w:rsid w:val="00A80442"/>
    <w:rsid w:val="00A80801"/>
    <w:rsid w:val="00A80A70"/>
    <w:rsid w:val="00A80BD5"/>
    <w:rsid w:val="00A80F8E"/>
    <w:rsid w:val="00A8122C"/>
    <w:rsid w:val="00A817C7"/>
    <w:rsid w:val="00A81DEA"/>
    <w:rsid w:val="00A8209A"/>
    <w:rsid w:val="00A82844"/>
    <w:rsid w:val="00A82DF4"/>
    <w:rsid w:val="00A84286"/>
    <w:rsid w:val="00A84E4C"/>
    <w:rsid w:val="00A8527C"/>
    <w:rsid w:val="00A85712"/>
    <w:rsid w:val="00A85B0D"/>
    <w:rsid w:val="00A862F8"/>
    <w:rsid w:val="00A865B8"/>
    <w:rsid w:val="00A86767"/>
    <w:rsid w:val="00A86E89"/>
    <w:rsid w:val="00A87BB7"/>
    <w:rsid w:val="00A900F3"/>
    <w:rsid w:val="00A90104"/>
    <w:rsid w:val="00A9036D"/>
    <w:rsid w:val="00A90845"/>
    <w:rsid w:val="00A91D7C"/>
    <w:rsid w:val="00A91E21"/>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5350"/>
    <w:rsid w:val="00AA6B55"/>
    <w:rsid w:val="00AA6F67"/>
    <w:rsid w:val="00AA7F47"/>
    <w:rsid w:val="00AB070A"/>
    <w:rsid w:val="00AB1276"/>
    <w:rsid w:val="00AB12AC"/>
    <w:rsid w:val="00AB2809"/>
    <w:rsid w:val="00AB3CDA"/>
    <w:rsid w:val="00AB4754"/>
    <w:rsid w:val="00AB483E"/>
    <w:rsid w:val="00AB50EC"/>
    <w:rsid w:val="00AB5755"/>
    <w:rsid w:val="00AB5791"/>
    <w:rsid w:val="00AB618D"/>
    <w:rsid w:val="00AB71CD"/>
    <w:rsid w:val="00AB7B0C"/>
    <w:rsid w:val="00AC01E6"/>
    <w:rsid w:val="00AC04EC"/>
    <w:rsid w:val="00AC0F33"/>
    <w:rsid w:val="00AC10B9"/>
    <w:rsid w:val="00AC1431"/>
    <w:rsid w:val="00AC1FB3"/>
    <w:rsid w:val="00AC30AA"/>
    <w:rsid w:val="00AC387A"/>
    <w:rsid w:val="00AC3A39"/>
    <w:rsid w:val="00AC518F"/>
    <w:rsid w:val="00AC55B4"/>
    <w:rsid w:val="00AC5E86"/>
    <w:rsid w:val="00AC6589"/>
    <w:rsid w:val="00AC7766"/>
    <w:rsid w:val="00AD03F7"/>
    <w:rsid w:val="00AD1ED4"/>
    <w:rsid w:val="00AD1EEF"/>
    <w:rsid w:val="00AD1FB8"/>
    <w:rsid w:val="00AD2430"/>
    <w:rsid w:val="00AD30F7"/>
    <w:rsid w:val="00AD42C3"/>
    <w:rsid w:val="00AD52D2"/>
    <w:rsid w:val="00AD6777"/>
    <w:rsid w:val="00AD68E5"/>
    <w:rsid w:val="00AD7795"/>
    <w:rsid w:val="00AD7AD9"/>
    <w:rsid w:val="00AD7BF1"/>
    <w:rsid w:val="00AD7D77"/>
    <w:rsid w:val="00AE0EB6"/>
    <w:rsid w:val="00AE0F16"/>
    <w:rsid w:val="00AE1128"/>
    <w:rsid w:val="00AE1290"/>
    <w:rsid w:val="00AE18B3"/>
    <w:rsid w:val="00AE19FE"/>
    <w:rsid w:val="00AE1C9E"/>
    <w:rsid w:val="00AE2717"/>
    <w:rsid w:val="00AE2718"/>
    <w:rsid w:val="00AE272D"/>
    <w:rsid w:val="00AE4B2B"/>
    <w:rsid w:val="00AE4C65"/>
    <w:rsid w:val="00AE5998"/>
    <w:rsid w:val="00AE5A60"/>
    <w:rsid w:val="00AE631F"/>
    <w:rsid w:val="00AE65B7"/>
    <w:rsid w:val="00AE7B6E"/>
    <w:rsid w:val="00AE7DB3"/>
    <w:rsid w:val="00AF013C"/>
    <w:rsid w:val="00AF090A"/>
    <w:rsid w:val="00AF0991"/>
    <w:rsid w:val="00AF0BE1"/>
    <w:rsid w:val="00AF0DE9"/>
    <w:rsid w:val="00AF181C"/>
    <w:rsid w:val="00AF283B"/>
    <w:rsid w:val="00AF2C21"/>
    <w:rsid w:val="00AF2C9E"/>
    <w:rsid w:val="00AF3DD4"/>
    <w:rsid w:val="00AF5372"/>
    <w:rsid w:val="00AF7A27"/>
    <w:rsid w:val="00B001AD"/>
    <w:rsid w:val="00B0027E"/>
    <w:rsid w:val="00B00339"/>
    <w:rsid w:val="00B00860"/>
    <w:rsid w:val="00B00FE3"/>
    <w:rsid w:val="00B01173"/>
    <w:rsid w:val="00B01D69"/>
    <w:rsid w:val="00B02612"/>
    <w:rsid w:val="00B02955"/>
    <w:rsid w:val="00B04EC7"/>
    <w:rsid w:val="00B05828"/>
    <w:rsid w:val="00B063C2"/>
    <w:rsid w:val="00B06944"/>
    <w:rsid w:val="00B1097C"/>
    <w:rsid w:val="00B114DA"/>
    <w:rsid w:val="00B11807"/>
    <w:rsid w:val="00B11D2F"/>
    <w:rsid w:val="00B1247E"/>
    <w:rsid w:val="00B139F6"/>
    <w:rsid w:val="00B1485F"/>
    <w:rsid w:val="00B14A77"/>
    <w:rsid w:val="00B14B47"/>
    <w:rsid w:val="00B157C0"/>
    <w:rsid w:val="00B159FE"/>
    <w:rsid w:val="00B1696E"/>
    <w:rsid w:val="00B16CE1"/>
    <w:rsid w:val="00B1784A"/>
    <w:rsid w:val="00B17A23"/>
    <w:rsid w:val="00B17C88"/>
    <w:rsid w:val="00B2026F"/>
    <w:rsid w:val="00B20666"/>
    <w:rsid w:val="00B21095"/>
    <w:rsid w:val="00B219C2"/>
    <w:rsid w:val="00B225DA"/>
    <w:rsid w:val="00B2321A"/>
    <w:rsid w:val="00B247B8"/>
    <w:rsid w:val="00B24D09"/>
    <w:rsid w:val="00B254DC"/>
    <w:rsid w:val="00B2596C"/>
    <w:rsid w:val="00B25A70"/>
    <w:rsid w:val="00B26662"/>
    <w:rsid w:val="00B279CE"/>
    <w:rsid w:val="00B27C8E"/>
    <w:rsid w:val="00B27CE6"/>
    <w:rsid w:val="00B27D29"/>
    <w:rsid w:val="00B301D4"/>
    <w:rsid w:val="00B3091F"/>
    <w:rsid w:val="00B30E7E"/>
    <w:rsid w:val="00B30F19"/>
    <w:rsid w:val="00B31C9A"/>
    <w:rsid w:val="00B32056"/>
    <w:rsid w:val="00B33387"/>
    <w:rsid w:val="00B33571"/>
    <w:rsid w:val="00B33DDD"/>
    <w:rsid w:val="00B33E4B"/>
    <w:rsid w:val="00B33F82"/>
    <w:rsid w:val="00B343A5"/>
    <w:rsid w:val="00B345E1"/>
    <w:rsid w:val="00B34B05"/>
    <w:rsid w:val="00B34B79"/>
    <w:rsid w:val="00B35579"/>
    <w:rsid w:val="00B35CDC"/>
    <w:rsid w:val="00B363BF"/>
    <w:rsid w:val="00B375A6"/>
    <w:rsid w:val="00B37A5E"/>
    <w:rsid w:val="00B37AF4"/>
    <w:rsid w:val="00B37CC9"/>
    <w:rsid w:val="00B37D75"/>
    <w:rsid w:val="00B40C4A"/>
    <w:rsid w:val="00B41BCD"/>
    <w:rsid w:val="00B42912"/>
    <w:rsid w:val="00B43F58"/>
    <w:rsid w:val="00B4407C"/>
    <w:rsid w:val="00B45A3C"/>
    <w:rsid w:val="00B45CB2"/>
    <w:rsid w:val="00B46B2B"/>
    <w:rsid w:val="00B46C13"/>
    <w:rsid w:val="00B46E9F"/>
    <w:rsid w:val="00B47302"/>
    <w:rsid w:val="00B47CCB"/>
    <w:rsid w:val="00B513AE"/>
    <w:rsid w:val="00B51E9A"/>
    <w:rsid w:val="00B53931"/>
    <w:rsid w:val="00B53976"/>
    <w:rsid w:val="00B53EB1"/>
    <w:rsid w:val="00B54599"/>
    <w:rsid w:val="00B55235"/>
    <w:rsid w:val="00B55370"/>
    <w:rsid w:val="00B55827"/>
    <w:rsid w:val="00B5604E"/>
    <w:rsid w:val="00B57193"/>
    <w:rsid w:val="00B573F7"/>
    <w:rsid w:val="00B57548"/>
    <w:rsid w:val="00B57CD4"/>
    <w:rsid w:val="00B609FA"/>
    <w:rsid w:val="00B610E4"/>
    <w:rsid w:val="00B61E9C"/>
    <w:rsid w:val="00B626A1"/>
    <w:rsid w:val="00B62AA0"/>
    <w:rsid w:val="00B62AEA"/>
    <w:rsid w:val="00B63275"/>
    <w:rsid w:val="00B63A21"/>
    <w:rsid w:val="00B63DE5"/>
    <w:rsid w:val="00B63EF7"/>
    <w:rsid w:val="00B64150"/>
    <w:rsid w:val="00B64B76"/>
    <w:rsid w:val="00B65982"/>
    <w:rsid w:val="00B65FB0"/>
    <w:rsid w:val="00B6668D"/>
    <w:rsid w:val="00B66A9C"/>
    <w:rsid w:val="00B67213"/>
    <w:rsid w:val="00B673AE"/>
    <w:rsid w:val="00B703BB"/>
    <w:rsid w:val="00B715E1"/>
    <w:rsid w:val="00B717DA"/>
    <w:rsid w:val="00B72313"/>
    <w:rsid w:val="00B7285F"/>
    <w:rsid w:val="00B72C5B"/>
    <w:rsid w:val="00B74ADB"/>
    <w:rsid w:val="00B74B91"/>
    <w:rsid w:val="00B75530"/>
    <w:rsid w:val="00B76530"/>
    <w:rsid w:val="00B76861"/>
    <w:rsid w:val="00B76FFE"/>
    <w:rsid w:val="00B77DF5"/>
    <w:rsid w:val="00B802E0"/>
    <w:rsid w:val="00B83214"/>
    <w:rsid w:val="00B834A7"/>
    <w:rsid w:val="00B835DB"/>
    <w:rsid w:val="00B8383E"/>
    <w:rsid w:val="00B8387A"/>
    <w:rsid w:val="00B845BE"/>
    <w:rsid w:val="00B847CA"/>
    <w:rsid w:val="00B85432"/>
    <w:rsid w:val="00B85804"/>
    <w:rsid w:val="00B86063"/>
    <w:rsid w:val="00B86EEC"/>
    <w:rsid w:val="00B8734E"/>
    <w:rsid w:val="00B8772F"/>
    <w:rsid w:val="00B907D1"/>
    <w:rsid w:val="00B909D4"/>
    <w:rsid w:val="00B91D54"/>
    <w:rsid w:val="00B92316"/>
    <w:rsid w:val="00B92E6A"/>
    <w:rsid w:val="00B92F70"/>
    <w:rsid w:val="00B93170"/>
    <w:rsid w:val="00B932E3"/>
    <w:rsid w:val="00B93504"/>
    <w:rsid w:val="00B93DB2"/>
    <w:rsid w:val="00B943BA"/>
    <w:rsid w:val="00B945AC"/>
    <w:rsid w:val="00B94D26"/>
    <w:rsid w:val="00B95119"/>
    <w:rsid w:val="00B9514E"/>
    <w:rsid w:val="00B95519"/>
    <w:rsid w:val="00B95C50"/>
    <w:rsid w:val="00B97159"/>
    <w:rsid w:val="00B97538"/>
    <w:rsid w:val="00B97B9F"/>
    <w:rsid w:val="00BA004C"/>
    <w:rsid w:val="00BA134D"/>
    <w:rsid w:val="00BA17B9"/>
    <w:rsid w:val="00BA1D49"/>
    <w:rsid w:val="00BA223E"/>
    <w:rsid w:val="00BA25E1"/>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5276"/>
    <w:rsid w:val="00BB5770"/>
    <w:rsid w:val="00BB5D2F"/>
    <w:rsid w:val="00BB62D8"/>
    <w:rsid w:val="00BB6421"/>
    <w:rsid w:val="00BB6FF8"/>
    <w:rsid w:val="00BC01EA"/>
    <w:rsid w:val="00BC050A"/>
    <w:rsid w:val="00BC08C5"/>
    <w:rsid w:val="00BC0DD5"/>
    <w:rsid w:val="00BC1C33"/>
    <w:rsid w:val="00BC1F75"/>
    <w:rsid w:val="00BC2308"/>
    <w:rsid w:val="00BC2C53"/>
    <w:rsid w:val="00BC349C"/>
    <w:rsid w:val="00BC44DA"/>
    <w:rsid w:val="00BC4BB7"/>
    <w:rsid w:val="00BC4D31"/>
    <w:rsid w:val="00BC4FB0"/>
    <w:rsid w:val="00BC5856"/>
    <w:rsid w:val="00BC5A81"/>
    <w:rsid w:val="00BC5C3C"/>
    <w:rsid w:val="00BC5F05"/>
    <w:rsid w:val="00BC61E8"/>
    <w:rsid w:val="00BC65CF"/>
    <w:rsid w:val="00BC7724"/>
    <w:rsid w:val="00BD0739"/>
    <w:rsid w:val="00BD0DC6"/>
    <w:rsid w:val="00BD18A5"/>
    <w:rsid w:val="00BD29F5"/>
    <w:rsid w:val="00BD2F96"/>
    <w:rsid w:val="00BD378E"/>
    <w:rsid w:val="00BD45D7"/>
    <w:rsid w:val="00BD469F"/>
    <w:rsid w:val="00BD46B0"/>
    <w:rsid w:val="00BD5025"/>
    <w:rsid w:val="00BD5212"/>
    <w:rsid w:val="00BD6308"/>
    <w:rsid w:val="00BD7154"/>
    <w:rsid w:val="00BD7783"/>
    <w:rsid w:val="00BD7AF1"/>
    <w:rsid w:val="00BE0D79"/>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E7F32"/>
    <w:rsid w:val="00BF026E"/>
    <w:rsid w:val="00BF04DF"/>
    <w:rsid w:val="00BF1A64"/>
    <w:rsid w:val="00BF257F"/>
    <w:rsid w:val="00BF2B3F"/>
    <w:rsid w:val="00BF2C88"/>
    <w:rsid w:val="00BF3113"/>
    <w:rsid w:val="00BF326E"/>
    <w:rsid w:val="00BF343F"/>
    <w:rsid w:val="00BF39BA"/>
    <w:rsid w:val="00BF4050"/>
    <w:rsid w:val="00BF4ABD"/>
    <w:rsid w:val="00BF56F3"/>
    <w:rsid w:val="00BF66DD"/>
    <w:rsid w:val="00BF6AAD"/>
    <w:rsid w:val="00BF6AE8"/>
    <w:rsid w:val="00BF6DAB"/>
    <w:rsid w:val="00BF739C"/>
    <w:rsid w:val="00BF7F8C"/>
    <w:rsid w:val="00BF7F96"/>
    <w:rsid w:val="00C008E3"/>
    <w:rsid w:val="00C02A89"/>
    <w:rsid w:val="00C02B16"/>
    <w:rsid w:val="00C02B28"/>
    <w:rsid w:val="00C030DC"/>
    <w:rsid w:val="00C03EC3"/>
    <w:rsid w:val="00C044DD"/>
    <w:rsid w:val="00C04580"/>
    <w:rsid w:val="00C05986"/>
    <w:rsid w:val="00C05A4C"/>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171D9"/>
    <w:rsid w:val="00C17789"/>
    <w:rsid w:val="00C20EED"/>
    <w:rsid w:val="00C2131E"/>
    <w:rsid w:val="00C2163E"/>
    <w:rsid w:val="00C21995"/>
    <w:rsid w:val="00C2289F"/>
    <w:rsid w:val="00C22AC8"/>
    <w:rsid w:val="00C2335A"/>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2EE"/>
    <w:rsid w:val="00C36312"/>
    <w:rsid w:val="00C365B3"/>
    <w:rsid w:val="00C36EF2"/>
    <w:rsid w:val="00C3767F"/>
    <w:rsid w:val="00C37ED3"/>
    <w:rsid w:val="00C40AE4"/>
    <w:rsid w:val="00C4151C"/>
    <w:rsid w:val="00C41E2E"/>
    <w:rsid w:val="00C437BD"/>
    <w:rsid w:val="00C456A4"/>
    <w:rsid w:val="00C4679B"/>
    <w:rsid w:val="00C47110"/>
    <w:rsid w:val="00C47F83"/>
    <w:rsid w:val="00C50300"/>
    <w:rsid w:val="00C51398"/>
    <w:rsid w:val="00C51684"/>
    <w:rsid w:val="00C519E7"/>
    <w:rsid w:val="00C52D4C"/>
    <w:rsid w:val="00C53267"/>
    <w:rsid w:val="00C53567"/>
    <w:rsid w:val="00C54052"/>
    <w:rsid w:val="00C543D4"/>
    <w:rsid w:val="00C5469D"/>
    <w:rsid w:val="00C54E5B"/>
    <w:rsid w:val="00C55CFB"/>
    <w:rsid w:val="00C56AB6"/>
    <w:rsid w:val="00C56E0C"/>
    <w:rsid w:val="00C57051"/>
    <w:rsid w:val="00C575CE"/>
    <w:rsid w:val="00C577E8"/>
    <w:rsid w:val="00C60078"/>
    <w:rsid w:val="00C6156A"/>
    <w:rsid w:val="00C625DD"/>
    <w:rsid w:val="00C631BF"/>
    <w:rsid w:val="00C63429"/>
    <w:rsid w:val="00C6342A"/>
    <w:rsid w:val="00C642DA"/>
    <w:rsid w:val="00C65022"/>
    <w:rsid w:val="00C65240"/>
    <w:rsid w:val="00C65290"/>
    <w:rsid w:val="00C65357"/>
    <w:rsid w:val="00C6584F"/>
    <w:rsid w:val="00C65C16"/>
    <w:rsid w:val="00C65C87"/>
    <w:rsid w:val="00C663B6"/>
    <w:rsid w:val="00C66DEF"/>
    <w:rsid w:val="00C66EAE"/>
    <w:rsid w:val="00C6774C"/>
    <w:rsid w:val="00C678D2"/>
    <w:rsid w:val="00C7023B"/>
    <w:rsid w:val="00C70296"/>
    <w:rsid w:val="00C7074F"/>
    <w:rsid w:val="00C70E63"/>
    <w:rsid w:val="00C70EB1"/>
    <w:rsid w:val="00C70FED"/>
    <w:rsid w:val="00C710A2"/>
    <w:rsid w:val="00C7268E"/>
    <w:rsid w:val="00C7468F"/>
    <w:rsid w:val="00C74DFE"/>
    <w:rsid w:val="00C7594E"/>
    <w:rsid w:val="00C75A76"/>
    <w:rsid w:val="00C75A99"/>
    <w:rsid w:val="00C76F32"/>
    <w:rsid w:val="00C77597"/>
    <w:rsid w:val="00C77872"/>
    <w:rsid w:val="00C77D08"/>
    <w:rsid w:val="00C77F9F"/>
    <w:rsid w:val="00C80DD4"/>
    <w:rsid w:val="00C81A95"/>
    <w:rsid w:val="00C81F8F"/>
    <w:rsid w:val="00C82669"/>
    <w:rsid w:val="00C8332B"/>
    <w:rsid w:val="00C83E9E"/>
    <w:rsid w:val="00C846C1"/>
    <w:rsid w:val="00C847A0"/>
    <w:rsid w:val="00C8483B"/>
    <w:rsid w:val="00C84A86"/>
    <w:rsid w:val="00C84FEF"/>
    <w:rsid w:val="00C85282"/>
    <w:rsid w:val="00C85425"/>
    <w:rsid w:val="00C85447"/>
    <w:rsid w:val="00C85988"/>
    <w:rsid w:val="00C85F88"/>
    <w:rsid w:val="00C860FB"/>
    <w:rsid w:val="00C86B83"/>
    <w:rsid w:val="00C86E11"/>
    <w:rsid w:val="00C872C1"/>
    <w:rsid w:val="00C91615"/>
    <w:rsid w:val="00C91F64"/>
    <w:rsid w:val="00C92423"/>
    <w:rsid w:val="00C92497"/>
    <w:rsid w:val="00C9489F"/>
    <w:rsid w:val="00C94D76"/>
    <w:rsid w:val="00C94F67"/>
    <w:rsid w:val="00C95265"/>
    <w:rsid w:val="00C95599"/>
    <w:rsid w:val="00C95619"/>
    <w:rsid w:val="00C95ED2"/>
    <w:rsid w:val="00C95FBD"/>
    <w:rsid w:val="00C96836"/>
    <w:rsid w:val="00C968AA"/>
    <w:rsid w:val="00C97B81"/>
    <w:rsid w:val="00C97D78"/>
    <w:rsid w:val="00CA0C80"/>
    <w:rsid w:val="00CA0CAC"/>
    <w:rsid w:val="00CA16E4"/>
    <w:rsid w:val="00CA1F5D"/>
    <w:rsid w:val="00CA22C3"/>
    <w:rsid w:val="00CA2604"/>
    <w:rsid w:val="00CA2C76"/>
    <w:rsid w:val="00CA32BF"/>
    <w:rsid w:val="00CA38B1"/>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2AED"/>
    <w:rsid w:val="00CB32FB"/>
    <w:rsid w:val="00CB35BA"/>
    <w:rsid w:val="00CB3F6D"/>
    <w:rsid w:val="00CB4F2B"/>
    <w:rsid w:val="00CB5CEB"/>
    <w:rsid w:val="00CB5F63"/>
    <w:rsid w:val="00CB71AC"/>
    <w:rsid w:val="00CB7279"/>
    <w:rsid w:val="00CB7570"/>
    <w:rsid w:val="00CB7BE1"/>
    <w:rsid w:val="00CB7C72"/>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B8"/>
    <w:rsid w:val="00CD62EC"/>
    <w:rsid w:val="00CD6B55"/>
    <w:rsid w:val="00CD7FDF"/>
    <w:rsid w:val="00CE02A5"/>
    <w:rsid w:val="00CE046D"/>
    <w:rsid w:val="00CE089B"/>
    <w:rsid w:val="00CE09AD"/>
    <w:rsid w:val="00CE297E"/>
    <w:rsid w:val="00CE2AF7"/>
    <w:rsid w:val="00CE3310"/>
    <w:rsid w:val="00CE3D17"/>
    <w:rsid w:val="00CE3E1C"/>
    <w:rsid w:val="00CE4BC2"/>
    <w:rsid w:val="00CE5013"/>
    <w:rsid w:val="00CE5B2B"/>
    <w:rsid w:val="00CE608B"/>
    <w:rsid w:val="00CE6170"/>
    <w:rsid w:val="00CE652A"/>
    <w:rsid w:val="00CE76A5"/>
    <w:rsid w:val="00CE77EE"/>
    <w:rsid w:val="00CE7C4A"/>
    <w:rsid w:val="00CE7E84"/>
    <w:rsid w:val="00CF070E"/>
    <w:rsid w:val="00CF0763"/>
    <w:rsid w:val="00CF08A8"/>
    <w:rsid w:val="00CF21B7"/>
    <w:rsid w:val="00CF2946"/>
    <w:rsid w:val="00CF2A00"/>
    <w:rsid w:val="00CF2A44"/>
    <w:rsid w:val="00CF378D"/>
    <w:rsid w:val="00CF3D3A"/>
    <w:rsid w:val="00CF3D60"/>
    <w:rsid w:val="00CF422A"/>
    <w:rsid w:val="00CF447A"/>
    <w:rsid w:val="00CF5F6C"/>
    <w:rsid w:val="00CF64A9"/>
    <w:rsid w:val="00CF6C53"/>
    <w:rsid w:val="00CF75BF"/>
    <w:rsid w:val="00CF76D1"/>
    <w:rsid w:val="00CF7BD3"/>
    <w:rsid w:val="00CF7FE0"/>
    <w:rsid w:val="00D00297"/>
    <w:rsid w:val="00D0047A"/>
    <w:rsid w:val="00D00C45"/>
    <w:rsid w:val="00D00C93"/>
    <w:rsid w:val="00D0148E"/>
    <w:rsid w:val="00D017DA"/>
    <w:rsid w:val="00D03461"/>
    <w:rsid w:val="00D035F9"/>
    <w:rsid w:val="00D03A46"/>
    <w:rsid w:val="00D04326"/>
    <w:rsid w:val="00D04465"/>
    <w:rsid w:val="00D04EAB"/>
    <w:rsid w:val="00D067A5"/>
    <w:rsid w:val="00D068FC"/>
    <w:rsid w:val="00D103FF"/>
    <w:rsid w:val="00D10EB5"/>
    <w:rsid w:val="00D131A8"/>
    <w:rsid w:val="00D1656C"/>
    <w:rsid w:val="00D17660"/>
    <w:rsid w:val="00D17FC6"/>
    <w:rsid w:val="00D17FD1"/>
    <w:rsid w:val="00D206FF"/>
    <w:rsid w:val="00D21252"/>
    <w:rsid w:val="00D21D2A"/>
    <w:rsid w:val="00D221DA"/>
    <w:rsid w:val="00D2237C"/>
    <w:rsid w:val="00D22493"/>
    <w:rsid w:val="00D23B28"/>
    <w:rsid w:val="00D244F9"/>
    <w:rsid w:val="00D24750"/>
    <w:rsid w:val="00D24C44"/>
    <w:rsid w:val="00D25DED"/>
    <w:rsid w:val="00D25FA2"/>
    <w:rsid w:val="00D26F95"/>
    <w:rsid w:val="00D27288"/>
    <w:rsid w:val="00D3013F"/>
    <w:rsid w:val="00D30463"/>
    <w:rsid w:val="00D30556"/>
    <w:rsid w:val="00D309AD"/>
    <w:rsid w:val="00D30B0D"/>
    <w:rsid w:val="00D3175D"/>
    <w:rsid w:val="00D31A94"/>
    <w:rsid w:val="00D321B8"/>
    <w:rsid w:val="00D32338"/>
    <w:rsid w:val="00D32CA9"/>
    <w:rsid w:val="00D32CEC"/>
    <w:rsid w:val="00D334B3"/>
    <w:rsid w:val="00D33FFD"/>
    <w:rsid w:val="00D354F2"/>
    <w:rsid w:val="00D35711"/>
    <w:rsid w:val="00D35B5B"/>
    <w:rsid w:val="00D35C37"/>
    <w:rsid w:val="00D36278"/>
    <w:rsid w:val="00D365B8"/>
    <w:rsid w:val="00D37D1D"/>
    <w:rsid w:val="00D402F7"/>
    <w:rsid w:val="00D40993"/>
    <w:rsid w:val="00D40D85"/>
    <w:rsid w:val="00D41110"/>
    <w:rsid w:val="00D41530"/>
    <w:rsid w:val="00D41624"/>
    <w:rsid w:val="00D41C7E"/>
    <w:rsid w:val="00D43298"/>
    <w:rsid w:val="00D43614"/>
    <w:rsid w:val="00D44028"/>
    <w:rsid w:val="00D44C74"/>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4E8"/>
    <w:rsid w:val="00D62905"/>
    <w:rsid w:val="00D6322B"/>
    <w:rsid w:val="00D635A8"/>
    <w:rsid w:val="00D6378E"/>
    <w:rsid w:val="00D6386B"/>
    <w:rsid w:val="00D64893"/>
    <w:rsid w:val="00D64937"/>
    <w:rsid w:val="00D65173"/>
    <w:rsid w:val="00D6520D"/>
    <w:rsid w:val="00D65803"/>
    <w:rsid w:val="00D66161"/>
    <w:rsid w:val="00D66179"/>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A09"/>
    <w:rsid w:val="00D83BC0"/>
    <w:rsid w:val="00D87541"/>
    <w:rsid w:val="00D87551"/>
    <w:rsid w:val="00D90156"/>
    <w:rsid w:val="00D902B2"/>
    <w:rsid w:val="00D916EA"/>
    <w:rsid w:val="00D927CE"/>
    <w:rsid w:val="00D92ADC"/>
    <w:rsid w:val="00D936AA"/>
    <w:rsid w:val="00D94A8D"/>
    <w:rsid w:val="00D94EFC"/>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4975"/>
    <w:rsid w:val="00DA54EB"/>
    <w:rsid w:val="00DA620F"/>
    <w:rsid w:val="00DA685B"/>
    <w:rsid w:val="00DA7109"/>
    <w:rsid w:val="00DA72AB"/>
    <w:rsid w:val="00DA739F"/>
    <w:rsid w:val="00DA7421"/>
    <w:rsid w:val="00DA77E8"/>
    <w:rsid w:val="00DB0062"/>
    <w:rsid w:val="00DB0C22"/>
    <w:rsid w:val="00DB0CFA"/>
    <w:rsid w:val="00DB143A"/>
    <w:rsid w:val="00DB25BC"/>
    <w:rsid w:val="00DB25EA"/>
    <w:rsid w:val="00DB3B96"/>
    <w:rsid w:val="00DB5267"/>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2CC1"/>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4727"/>
    <w:rsid w:val="00DE545B"/>
    <w:rsid w:val="00DE5590"/>
    <w:rsid w:val="00DE5607"/>
    <w:rsid w:val="00DE57C8"/>
    <w:rsid w:val="00DE5C22"/>
    <w:rsid w:val="00DE5FB2"/>
    <w:rsid w:val="00DE78C1"/>
    <w:rsid w:val="00DE7D07"/>
    <w:rsid w:val="00DE7E3D"/>
    <w:rsid w:val="00DF03BF"/>
    <w:rsid w:val="00DF0722"/>
    <w:rsid w:val="00DF07A3"/>
    <w:rsid w:val="00DF0A70"/>
    <w:rsid w:val="00DF0E89"/>
    <w:rsid w:val="00DF1639"/>
    <w:rsid w:val="00DF17E3"/>
    <w:rsid w:val="00DF3E0A"/>
    <w:rsid w:val="00DF3FC2"/>
    <w:rsid w:val="00DF4A62"/>
    <w:rsid w:val="00DF4CCE"/>
    <w:rsid w:val="00DF52A5"/>
    <w:rsid w:val="00DF57DD"/>
    <w:rsid w:val="00DF5C17"/>
    <w:rsid w:val="00DF6A82"/>
    <w:rsid w:val="00DF73BD"/>
    <w:rsid w:val="00E0023C"/>
    <w:rsid w:val="00E00EAE"/>
    <w:rsid w:val="00E012E7"/>
    <w:rsid w:val="00E0143D"/>
    <w:rsid w:val="00E01A7B"/>
    <w:rsid w:val="00E01F2C"/>
    <w:rsid w:val="00E0206E"/>
    <w:rsid w:val="00E02441"/>
    <w:rsid w:val="00E037E6"/>
    <w:rsid w:val="00E03F10"/>
    <w:rsid w:val="00E0404A"/>
    <w:rsid w:val="00E044E4"/>
    <w:rsid w:val="00E04B47"/>
    <w:rsid w:val="00E04C1F"/>
    <w:rsid w:val="00E04EB7"/>
    <w:rsid w:val="00E053D8"/>
    <w:rsid w:val="00E054A3"/>
    <w:rsid w:val="00E05C8A"/>
    <w:rsid w:val="00E05F5D"/>
    <w:rsid w:val="00E071B3"/>
    <w:rsid w:val="00E07542"/>
    <w:rsid w:val="00E10843"/>
    <w:rsid w:val="00E10C06"/>
    <w:rsid w:val="00E10EB4"/>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9FD"/>
    <w:rsid w:val="00E20AD7"/>
    <w:rsid w:val="00E211C5"/>
    <w:rsid w:val="00E223A3"/>
    <w:rsid w:val="00E2283A"/>
    <w:rsid w:val="00E23295"/>
    <w:rsid w:val="00E26AB4"/>
    <w:rsid w:val="00E26F39"/>
    <w:rsid w:val="00E273AA"/>
    <w:rsid w:val="00E27AB8"/>
    <w:rsid w:val="00E27D68"/>
    <w:rsid w:val="00E304BC"/>
    <w:rsid w:val="00E305EC"/>
    <w:rsid w:val="00E30EAF"/>
    <w:rsid w:val="00E3150E"/>
    <w:rsid w:val="00E316C1"/>
    <w:rsid w:val="00E3213E"/>
    <w:rsid w:val="00E3271F"/>
    <w:rsid w:val="00E33937"/>
    <w:rsid w:val="00E3482B"/>
    <w:rsid w:val="00E35549"/>
    <w:rsid w:val="00E36508"/>
    <w:rsid w:val="00E3671C"/>
    <w:rsid w:val="00E36D16"/>
    <w:rsid w:val="00E37C1F"/>
    <w:rsid w:val="00E4152B"/>
    <w:rsid w:val="00E4178C"/>
    <w:rsid w:val="00E42266"/>
    <w:rsid w:val="00E434FD"/>
    <w:rsid w:val="00E43B05"/>
    <w:rsid w:val="00E4438C"/>
    <w:rsid w:val="00E4457C"/>
    <w:rsid w:val="00E4464B"/>
    <w:rsid w:val="00E44715"/>
    <w:rsid w:val="00E45136"/>
    <w:rsid w:val="00E452B2"/>
    <w:rsid w:val="00E45748"/>
    <w:rsid w:val="00E457B1"/>
    <w:rsid w:val="00E45983"/>
    <w:rsid w:val="00E45FC7"/>
    <w:rsid w:val="00E46F3E"/>
    <w:rsid w:val="00E476A3"/>
    <w:rsid w:val="00E5028F"/>
    <w:rsid w:val="00E512E3"/>
    <w:rsid w:val="00E515A3"/>
    <w:rsid w:val="00E519DA"/>
    <w:rsid w:val="00E51AD3"/>
    <w:rsid w:val="00E52287"/>
    <w:rsid w:val="00E5276C"/>
    <w:rsid w:val="00E52796"/>
    <w:rsid w:val="00E54064"/>
    <w:rsid w:val="00E540D6"/>
    <w:rsid w:val="00E54122"/>
    <w:rsid w:val="00E5469D"/>
    <w:rsid w:val="00E558D6"/>
    <w:rsid w:val="00E562F6"/>
    <w:rsid w:val="00E56727"/>
    <w:rsid w:val="00E56DB8"/>
    <w:rsid w:val="00E576E9"/>
    <w:rsid w:val="00E579E6"/>
    <w:rsid w:val="00E57A1D"/>
    <w:rsid w:val="00E57B78"/>
    <w:rsid w:val="00E57CDE"/>
    <w:rsid w:val="00E602F5"/>
    <w:rsid w:val="00E60676"/>
    <w:rsid w:val="00E60AD6"/>
    <w:rsid w:val="00E60C31"/>
    <w:rsid w:val="00E616DB"/>
    <w:rsid w:val="00E61A90"/>
    <w:rsid w:val="00E61E09"/>
    <w:rsid w:val="00E62B2E"/>
    <w:rsid w:val="00E6331A"/>
    <w:rsid w:val="00E6349B"/>
    <w:rsid w:val="00E64C40"/>
    <w:rsid w:val="00E6624C"/>
    <w:rsid w:val="00E6776C"/>
    <w:rsid w:val="00E67F99"/>
    <w:rsid w:val="00E7058B"/>
    <w:rsid w:val="00E70617"/>
    <w:rsid w:val="00E70635"/>
    <w:rsid w:val="00E714C4"/>
    <w:rsid w:val="00E71A69"/>
    <w:rsid w:val="00E72D73"/>
    <w:rsid w:val="00E73245"/>
    <w:rsid w:val="00E754A4"/>
    <w:rsid w:val="00E75E0F"/>
    <w:rsid w:val="00E76791"/>
    <w:rsid w:val="00E7717E"/>
    <w:rsid w:val="00E77E24"/>
    <w:rsid w:val="00E77E46"/>
    <w:rsid w:val="00E80514"/>
    <w:rsid w:val="00E80666"/>
    <w:rsid w:val="00E80A13"/>
    <w:rsid w:val="00E828D3"/>
    <w:rsid w:val="00E83899"/>
    <w:rsid w:val="00E83905"/>
    <w:rsid w:val="00E84DD8"/>
    <w:rsid w:val="00E84E1C"/>
    <w:rsid w:val="00E84EFD"/>
    <w:rsid w:val="00E85652"/>
    <w:rsid w:val="00E86028"/>
    <w:rsid w:val="00E86174"/>
    <w:rsid w:val="00E875BA"/>
    <w:rsid w:val="00E90C45"/>
    <w:rsid w:val="00E91FFE"/>
    <w:rsid w:val="00E9208A"/>
    <w:rsid w:val="00E93253"/>
    <w:rsid w:val="00E94A9E"/>
    <w:rsid w:val="00E95430"/>
    <w:rsid w:val="00E9577C"/>
    <w:rsid w:val="00E958B6"/>
    <w:rsid w:val="00E95AE5"/>
    <w:rsid w:val="00E96061"/>
    <w:rsid w:val="00E9611B"/>
    <w:rsid w:val="00E96307"/>
    <w:rsid w:val="00E96EA3"/>
    <w:rsid w:val="00E9715F"/>
    <w:rsid w:val="00E97A35"/>
    <w:rsid w:val="00EA003F"/>
    <w:rsid w:val="00EA006B"/>
    <w:rsid w:val="00EA0244"/>
    <w:rsid w:val="00EA0962"/>
    <w:rsid w:val="00EA1E36"/>
    <w:rsid w:val="00EA21C1"/>
    <w:rsid w:val="00EA27EE"/>
    <w:rsid w:val="00EA30E5"/>
    <w:rsid w:val="00EA33E9"/>
    <w:rsid w:val="00EA34DC"/>
    <w:rsid w:val="00EA34DF"/>
    <w:rsid w:val="00EA3A7D"/>
    <w:rsid w:val="00EA3BBF"/>
    <w:rsid w:val="00EA3CCE"/>
    <w:rsid w:val="00EA4934"/>
    <w:rsid w:val="00EA5DC6"/>
    <w:rsid w:val="00EA654D"/>
    <w:rsid w:val="00EA66E4"/>
    <w:rsid w:val="00EA6D22"/>
    <w:rsid w:val="00EA713C"/>
    <w:rsid w:val="00EA73A1"/>
    <w:rsid w:val="00EA7A6B"/>
    <w:rsid w:val="00EA7AE6"/>
    <w:rsid w:val="00EB101D"/>
    <w:rsid w:val="00EB1930"/>
    <w:rsid w:val="00EB280D"/>
    <w:rsid w:val="00EB3CEF"/>
    <w:rsid w:val="00EB42C2"/>
    <w:rsid w:val="00EB49D4"/>
    <w:rsid w:val="00EB5200"/>
    <w:rsid w:val="00EB58BA"/>
    <w:rsid w:val="00EB6102"/>
    <w:rsid w:val="00EB68A8"/>
    <w:rsid w:val="00EB7766"/>
    <w:rsid w:val="00EB77CE"/>
    <w:rsid w:val="00EB78CE"/>
    <w:rsid w:val="00EC0A35"/>
    <w:rsid w:val="00EC197A"/>
    <w:rsid w:val="00EC198F"/>
    <w:rsid w:val="00EC1B19"/>
    <w:rsid w:val="00EC2B03"/>
    <w:rsid w:val="00EC399A"/>
    <w:rsid w:val="00EC49CB"/>
    <w:rsid w:val="00EC504D"/>
    <w:rsid w:val="00EC61E4"/>
    <w:rsid w:val="00EC6EB3"/>
    <w:rsid w:val="00EC6FF9"/>
    <w:rsid w:val="00ED0950"/>
    <w:rsid w:val="00ED13C8"/>
    <w:rsid w:val="00ED1A97"/>
    <w:rsid w:val="00ED1D74"/>
    <w:rsid w:val="00ED22B9"/>
    <w:rsid w:val="00ED3834"/>
    <w:rsid w:val="00ED3B14"/>
    <w:rsid w:val="00ED3DA0"/>
    <w:rsid w:val="00ED5143"/>
    <w:rsid w:val="00ED5D4F"/>
    <w:rsid w:val="00ED6455"/>
    <w:rsid w:val="00ED65BC"/>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73AB"/>
    <w:rsid w:val="00EE770A"/>
    <w:rsid w:val="00EF02AA"/>
    <w:rsid w:val="00EF1523"/>
    <w:rsid w:val="00EF1A95"/>
    <w:rsid w:val="00EF1D29"/>
    <w:rsid w:val="00EF23C8"/>
    <w:rsid w:val="00EF3642"/>
    <w:rsid w:val="00EF3CA3"/>
    <w:rsid w:val="00EF4125"/>
    <w:rsid w:val="00EF569E"/>
    <w:rsid w:val="00EF59EF"/>
    <w:rsid w:val="00EF5FFF"/>
    <w:rsid w:val="00EF6579"/>
    <w:rsid w:val="00EF7682"/>
    <w:rsid w:val="00EF7A4D"/>
    <w:rsid w:val="00EF7B57"/>
    <w:rsid w:val="00EF7B65"/>
    <w:rsid w:val="00EF7D09"/>
    <w:rsid w:val="00F009B3"/>
    <w:rsid w:val="00F00C21"/>
    <w:rsid w:val="00F01018"/>
    <w:rsid w:val="00F019B7"/>
    <w:rsid w:val="00F0296D"/>
    <w:rsid w:val="00F03011"/>
    <w:rsid w:val="00F035AD"/>
    <w:rsid w:val="00F044FF"/>
    <w:rsid w:val="00F05DDC"/>
    <w:rsid w:val="00F07AD0"/>
    <w:rsid w:val="00F07C91"/>
    <w:rsid w:val="00F10C88"/>
    <w:rsid w:val="00F10D79"/>
    <w:rsid w:val="00F10DB4"/>
    <w:rsid w:val="00F10DBD"/>
    <w:rsid w:val="00F1181C"/>
    <w:rsid w:val="00F11EA9"/>
    <w:rsid w:val="00F12421"/>
    <w:rsid w:val="00F12616"/>
    <w:rsid w:val="00F1302B"/>
    <w:rsid w:val="00F13260"/>
    <w:rsid w:val="00F13674"/>
    <w:rsid w:val="00F13DC9"/>
    <w:rsid w:val="00F13F04"/>
    <w:rsid w:val="00F13FAB"/>
    <w:rsid w:val="00F140EC"/>
    <w:rsid w:val="00F1477D"/>
    <w:rsid w:val="00F14BD0"/>
    <w:rsid w:val="00F15028"/>
    <w:rsid w:val="00F151DB"/>
    <w:rsid w:val="00F1535F"/>
    <w:rsid w:val="00F153BD"/>
    <w:rsid w:val="00F15B95"/>
    <w:rsid w:val="00F15CF9"/>
    <w:rsid w:val="00F15E93"/>
    <w:rsid w:val="00F16D9E"/>
    <w:rsid w:val="00F17CE8"/>
    <w:rsid w:val="00F2041D"/>
    <w:rsid w:val="00F20AF8"/>
    <w:rsid w:val="00F2112C"/>
    <w:rsid w:val="00F213F2"/>
    <w:rsid w:val="00F21530"/>
    <w:rsid w:val="00F2289D"/>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6164"/>
    <w:rsid w:val="00F370BA"/>
    <w:rsid w:val="00F373E5"/>
    <w:rsid w:val="00F377E0"/>
    <w:rsid w:val="00F37A26"/>
    <w:rsid w:val="00F410F0"/>
    <w:rsid w:val="00F41C75"/>
    <w:rsid w:val="00F422A7"/>
    <w:rsid w:val="00F42C14"/>
    <w:rsid w:val="00F42F91"/>
    <w:rsid w:val="00F43AA8"/>
    <w:rsid w:val="00F43CC9"/>
    <w:rsid w:val="00F43E60"/>
    <w:rsid w:val="00F4423C"/>
    <w:rsid w:val="00F445C3"/>
    <w:rsid w:val="00F44996"/>
    <w:rsid w:val="00F45475"/>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365"/>
    <w:rsid w:val="00F6190B"/>
    <w:rsid w:val="00F62AFB"/>
    <w:rsid w:val="00F6307A"/>
    <w:rsid w:val="00F63D10"/>
    <w:rsid w:val="00F6492D"/>
    <w:rsid w:val="00F64F63"/>
    <w:rsid w:val="00F65318"/>
    <w:rsid w:val="00F65E02"/>
    <w:rsid w:val="00F6612D"/>
    <w:rsid w:val="00F66650"/>
    <w:rsid w:val="00F67550"/>
    <w:rsid w:val="00F70565"/>
    <w:rsid w:val="00F7081F"/>
    <w:rsid w:val="00F70B60"/>
    <w:rsid w:val="00F70E75"/>
    <w:rsid w:val="00F71190"/>
    <w:rsid w:val="00F71207"/>
    <w:rsid w:val="00F714DE"/>
    <w:rsid w:val="00F7202B"/>
    <w:rsid w:val="00F72160"/>
    <w:rsid w:val="00F725B9"/>
    <w:rsid w:val="00F73E0C"/>
    <w:rsid w:val="00F7465B"/>
    <w:rsid w:val="00F75348"/>
    <w:rsid w:val="00F75E18"/>
    <w:rsid w:val="00F75EC8"/>
    <w:rsid w:val="00F765BA"/>
    <w:rsid w:val="00F76FA2"/>
    <w:rsid w:val="00F77E2D"/>
    <w:rsid w:val="00F80060"/>
    <w:rsid w:val="00F80B15"/>
    <w:rsid w:val="00F81285"/>
    <w:rsid w:val="00F8190E"/>
    <w:rsid w:val="00F82F8E"/>
    <w:rsid w:val="00F846D6"/>
    <w:rsid w:val="00F84F08"/>
    <w:rsid w:val="00F857EF"/>
    <w:rsid w:val="00F85A37"/>
    <w:rsid w:val="00F8692B"/>
    <w:rsid w:val="00F86C4A"/>
    <w:rsid w:val="00F86DD8"/>
    <w:rsid w:val="00F87176"/>
    <w:rsid w:val="00F90959"/>
    <w:rsid w:val="00F90B05"/>
    <w:rsid w:val="00F90DED"/>
    <w:rsid w:val="00F91297"/>
    <w:rsid w:val="00F912C2"/>
    <w:rsid w:val="00F913B7"/>
    <w:rsid w:val="00F91AB2"/>
    <w:rsid w:val="00F9220D"/>
    <w:rsid w:val="00F92252"/>
    <w:rsid w:val="00F9294F"/>
    <w:rsid w:val="00F92CC5"/>
    <w:rsid w:val="00F93694"/>
    <w:rsid w:val="00F93A58"/>
    <w:rsid w:val="00F93B55"/>
    <w:rsid w:val="00F94E4A"/>
    <w:rsid w:val="00F94FFF"/>
    <w:rsid w:val="00F96727"/>
    <w:rsid w:val="00F968F7"/>
    <w:rsid w:val="00F97455"/>
    <w:rsid w:val="00F97D30"/>
    <w:rsid w:val="00FA071C"/>
    <w:rsid w:val="00FA0A99"/>
    <w:rsid w:val="00FA0E9F"/>
    <w:rsid w:val="00FA0FBC"/>
    <w:rsid w:val="00FA14D9"/>
    <w:rsid w:val="00FA1C17"/>
    <w:rsid w:val="00FA2277"/>
    <w:rsid w:val="00FA2975"/>
    <w:rsid w:val="00FA2A0C"/>
    <w:rsid w:val="00FA2EC8"/>
    <w:rsid w:val="00FA3153"/>
    <w:rsid w:val="00FA3313"/>
    <w:rsid w:val="00FA3ED4"/>
    <w:rsid w:val="00FA4CBA"/>
    <w:rsid w:val="00FA5592"/>
    <w:rsid w:val="00FA5EB5"/>
    <w:rsid w:val="00FA5F8E"/>
    <w:rsid w:val="00FA6C9D"/>
    <w:rsid w:val="00FA6E81"/>
    <w:rsid w:val="00FB0532"/>
    <w:rsid w:val="00FB2D7D"/>
    <w:rsid w:val="00FB315E"/>
    <w:rsid w:val="00FB3AB7"/>
    <w:rsid w:val="00FB3E9F"/>
    <w:rsid w:val="00FB3EE4"/>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85A"/>
    <w:rsid w:val="00FC29BB"/>
    <w:rsid w:val="00FC2AE7"/>
    <w:rsid w:val="00FC3B17"/>
    <w:rsid w:val="00FC3CB1"/>
    <w:rsid w:val="00FC3F06"/>
    <w:rsid w:val="00FC5037"/>
    <w:rsid w:val="00FC55AE"/>
    <w:rsid w:val="00FC61BC"/>
    <w:rsid w:val="00FC650E"/>
    <w:rsid w:val="00FC6E96"/>
    <w:rsid w:val="00FC6F29"/>
    <w:rsid w:val="00FC6FB0"/>
    <w:rsid w:val="00FC73B5"/>
    <w:rsid w:val="00FC73C2"/>
    <w:rsid w:val="00FD03B5"/>
    <w:rsid w:val="00FD0718"/>
    <w:rsid w:val="00FD07D9"/>
    <w:rsid w:val="00FD08CC"/>
    <w:rsid w:val="00FD3349"/>
    <w:rsid w:val="00FD3825"/>
    <w:rsid w:val="00FD38B8"/>
    <w:rsid w:val="00FD430B"/>
    <w:rsid w:val="00FD4316"/>
    <w:rsid w:val="00FD4692"/>
    <w:rsid w:val="00FD4900"/>
    <w:rsid w:val="00FD4CE1"/>
    <w:rsid w:val="00FD605E"/>
    <w:rsid w:val="00FD7184"/>
    <w:rsid w:val="00FD7C20"/>
    <w:rsid w:val="00FE001F"/>
    <w:rsid w:val="00FE06BD"/>
    <w:rsid w:val="00FE0955"/>
    <w:rsid w:val="00FE0C94"/>
    <w:rsid w:val="00FE0D4A"/>
    <w:rsid w:val="00FE0E0B"/>
    <w:rsid w:val="00FE12B9"/>
    <w:rsid w:val="00FE1EB5"/>
    <w:rsid w:val="00FE2E2B"/>
    <w:rsid w:val="00FE2F1E"/>
    <w:rsid w:val="00FE3402"/>
    <w:rsid w:val="00FE35DC"/>
    <w:rsid w:val="00FE3E75"/>
    <w:rsid w:val="00FE48BC"/>
    <w:rsid w:val="00FE50F0"/>
    <w:rsid w:val="00FE5656"/>
    <w:rsid w:val="00FE5D8E"/>
    <w:rsid w:val="00FE5E1D"/>
    <w:rsid w:val="00FE6162"/>
    <w:rsid w:val="00FE6262"/>
    <w:rsid w:val="00FE699B"/>
    <w:rsid w:val="00FE7772"/>
    <w:rsid w:val="00FE7AD4"/>
    <w:rsid w:val="00FF0106"/>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BB2DD"/>
  <w15:docId w15:val="{1DC62A55-05B2-4B0B-9A7F-45B4760A0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rPr>
      <w:rFonts w:ascii="Times New Roman" w:eastAsia="Times New Roman" w:hAnsi="Times New Roman"/>
      <w:sz w:val="28"/>
      <w:szCs w:val="24"/>
    </w:rPr>
  </w:style>
  <w:style w:type="paragraph" w:styleId="1">
    <w:name w:val="heading 1"/>
    <w:basedOn w:val="a"/>
    <w:next w:val="a"/>
    <w:link w:val="10"/>
    <w:autoRedefine/>
    <w:qFormat/>
    <w:rsid w:val="00E3213E"/>
    <w:pPr>
      <w:keepNext/>
      <w:keepLines/>
      <w:numPr>
        <w:numId w:val="39"/>
      </w:numPr>
      <w:spacing w:before="240" w:after="240" w:line="360" w:lineRule="auto"/>
      <w:ind w:left="0" w:firstLine="0"/>
      <w:jc w:val="both"/>
      <w:outlineLvl w:val="0"/>
    </w:pPr>
    <w:rPr>
      <w:rFonts w:eastAsia="MS Mincho"/>
      <w:b/>
      <w:bCs/>
      <w:kern w:val="1"/>
      <w:szCs w:val="28"/>
      <w:shd w:val="clear" w:color="auto" w:fill="FFFFFF"/>
      <w:lang w:eastAsia="ja-JP"/>
    </w:rPr>
  </w:style>
  <w:style w:type="paragraph" w:styleId="2">
    <w:name w:val="heading 2"/>
    <w:basedOn w:val="a"/>
    <w:next w:val="a"/>
    <w:link w:val="20"/>
    <w:uiPriority w:val="9"/>
    <w:unhideWhenUsed/>
    <w:qFormat/>
    <w:rsid w:val="00BB1C1C"/>
    <w:pPr>
      <w:keepNext/>
      <w:spacing w:before="240" w:after="60"/>
      <w:ind w:left="851"/>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E3213E"/>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outlineLvl w:val="9"/>
    </w:pPr>
    <w:rPr>
      <w:rFonts w:ascii="Cambria" w:hAnsi="Cambria"/>
      <w:lang w:eastAsia="en-US"/>
    </w:rPr>
  </w:style>
  <w:style w:type="paragraph" w:styleId="11">
    <w:name w:val="toc 1"/>
    <w:basedOn w:val="a"/>
    <w:next w:val="a"/>
    <w:autoRedefine/>
    <w:uiPriority w:val="39"/>
    <w:unhideWhenUsed/>
    <w:rsid w:val="00B76FFE"/>
    <w:pPr>
      <w:tabs>
        <w:tab w:val="left" w:pos="560"/>
        <w:tab w:val="right" w:leader="dot" w:pos="9345"/>
      </w:tabs>
      <w:spacing w:line="276" w:lineRule="auto"/>
    </w:pPr>
  </w:style>
  <w:style w:type="paragraph" w:styleId="21">
    <w:name w:val="toc 2"/>
    <w:basedOn w:val="a"/>
    <w:next w:val="a"/>
    <w:autoRedefine/>
    <w:uiPriority w:val="39"/>
    <w:unhideWhenUsed/>
    <w:rsid w:val="00C95265"/>
    <w:pPr>
      <w:tabs>
        <w:tab w:val="right" w:leader="dot" w:pos="9345"/>
      </w:tabs>
      <w:spacing w:line="276" w:lineRule="auto"/>
      <w:jc w:val="both"/>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semiHidden/>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semiHidden/>
    <w:unhideWhenUsed/>
    <w:rsid w:val="00BD2F96"/>
    <w:rPr>
      <w:rFonts w:ascii="Tahoma" w:hAnsi="Tahoma" w:cs="Tahoma"/>
      <w:sz w:val="16"/>
      <w:szCs w:val="16"/>
    </w:rPr>
  </w:style>
  <w:style w:type="character" w:customStyle="1" w:styleId="ae">
    <w:name w:val="Текст выноски Знак"/>
    <w:link w:val="ad"/>
    <w:uiPriority w:val="99"/>
    <w:semiHidden/>
    <w:rsid w:val="00BD2F96"/>
    <w:rPr>
      <w:rFonts w:ascii="Tahoma" w:eastAsia="Times New Roman" w:hAnsi="Tahoma" w:cs="Tahoma"/>
      <w:sz w:val="16"/>
      <w:szCs w:val="16"/>
    </w:rPr>
  </w:style>
  <w:style w:type="paragraph" w:styleId="af">
    <w:name w:val="Body Text"/>
    <w:basedOn w:val="a"/>
    <w:link w:val="af0"/>
    <w:rsid w:val="00BF6AAD"/>
    <w:pPr>
      <w:widowControl w:val="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basedOn w:val="a"/>
    <w:link w:val="af2"/>
    <w:uiPriority w:val="99"/>
    <w:semiHidden/>
    <w:unhideWhenUsed/>
    <w:rsid w:val="00976261"/>
    <w:rPr>
      <w:sz w:val="20"/>
      <w:szCs w:val="20"/>
    </w:rPr>
  </w:style>
  <w:style w:type="character" w:customStyle="1" w:styleId="af2">
    <w:name w:val="Текст сноски Знак"/>
    <w:link w:val="af1"/>
    <w:uiPriority w:val="99"/>
    <w:semiHidden/>
    <w:rsid w:val="00976261"/>
    <w:rPr>
      <w:rFonts w:ascii="Times New Roman" w:eastAsia="Times New Roman" w:hAnsi="Times New Roman"/>
    </w:rPr>
  </w:style>
  <w:style w:type="character" w:styleId="af3">
    <w:name w:val="footnote reference"/>
    <w:uiPriority w:val="99"/>
    <w:semiHidden/>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Основной текст абзаца Знак"/>
    <w:link w:val="af8"/>
    <w:locked/>
    <w:rsid w:val="00E36508"/>
    <w:rPr>
      <w:rFonts w:ascii="Times New Roman" w:eastAsia="Times New Roman" w:hAnsi="Times New Roman"/>
      <w:sz w:val="28"/>
      <w:szCs w:val="28"/>
    </w:rPr>
  </w:style>
  <w:style w:type="paragraph" w:customStyle="1" w:styleId="af8">
    <w:name w:val="Основной текст абзаца"/>
    <w:basedOn w:val="a"/>
    <w:link w:val="af7"/>
    <w:qFormat/>
    <w:rsid w:val="00E36508"/>
    <w:pPr>
      <w:ind w:firstLine="851"/>
    </w:pPr>
    <w:rPr>
      <w:szCs w:val="28"/>
    </w:rPr>
  </w:style>
  <w:style w:type="paragraph" w:styleId="af9">
    <w:name w:val="Normal (Web)"/>
    <w:basedOn w:val="a"/>
    <w:uiPriority w:val="99"/>
    <w:unhideWhenUsed/>
    <w:rsid w:val="009A0E59"/>
    <w:pPr>
      <w:spacing w:before="100" w:beforeAutospacing="1" w:after="100" w:afterAutospacing="1"/>
    </w:pPr>
    <w:rPr>
      <w:sz w:val="24"/>
    </w:rPr>
  </w:style>
  <w:style w:type="character" w:customStyle="1" w:styleId="UnresolvedMention1">
    <w:name w:val="Unresolved Mention1"/>
    <w:uiPriority w:val="99"/>
    <w:semiHidden/>
    <w:unhideWhenUsed/>
    <w:rsid w:val="00E91FFE"/>
    <w:rPr>
      <w:color w:val="808080"/>
      <w:shd w:val="clear" w:color="auto" w:fill="E6E6E6"/>
    </w:rPr>
  </w:style>
  <w:style w:type="table" w:customStyle="1" w:styleId="13">
    <w:name w:val="Сетка таблицы1"/>
    <w:basedOn w:val="a1"/>
    <w:next w:val="ac"/>
    <w:uiPriority w:val="39"/>
    <w:rsid w:val="00F62AF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1F271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c"/>
    <w:uiPriority w:val="39"/>
    <w:rsid w:val="00E8389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3974CE"/>
    <w:rPr>
      <w:rFonts w:ascii="Times New Roman" w:hAnsi="Times New Roman" w:cs="Times New Roman"/>
      <w:sz w:val="26"/>
      <w:szCs w:val="26"/>
    </w:rPr>
  </w:style>
  <w:style w:type="table" w:customStyle="1" w:styleId="TableGrid">
    <w:name w:val="TableGrid"/>
    <w:rsid w:val="00174C9D"/>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afa">
    <w:name w:val="annotation reference"/>
    <w:basedOn w:val="a0"/>
    <w:uiPriority w:val="99"/>
    <w:semiHidden/>
    <w:unhideWhenUsed/>
    <w:rsid w:val="00044C40"/>
    <w:rPr>
      <w:sz w:val="16"/>
      <w:szCs w:val="16"/>
    </w:rPr>
  </w:style>
  <w:style w:type="paragraph" w:styleId="afb">
    <w:name w:val="annotation text"/>
    <w:basedOn w:val="a"/>
    <w:link w:val="afc"/>
    <w:uiPriority w:val="99"/>
    <w:semiHidden/>
    <w:unhideWhenUsed/>
    <w:rsid w:val="00044C40"/>
    <w:rPr>
      <w:sz w:val="20"/>
      <w:szCs w:val="20"/>
    </w:rPr>
  </w:style>
  <w:style w:type="character" w:customStyle="1" w:styleId="afc">
    <w:name w:val="Текст примечания Знак"/>
    <w:basedOn w:val="a0"/>
    <w:link w:val="afb"/>
    <w:uiPriority w:val="99"/>
    <w:semiHidden/>
    <w:rsid w:val="00044C40"/>
    <w:rPr>
      <w:rFonts w:ascii="Times New Roman" w:eastAsia="Times New Roman" w:hAnsi="Times New Roman"/>
    </w:rPr>
  </w:style>
  <w:style w:type="paragraph" w:styleId="afd">
    <w:name w:val="annotation subject"/>
    <w:basedOn w:val="afb"/>
    <w:next w:val="afb"/>
    <w:link w:val="afe"/>
    <w:uiPriority w:val="99"/>
    <w:semiHidden/>
    <w:unhideWhenUsed/>
    <w:rsid w:val="00044C40"/>
    <w:rPr>
      <w:b/>
      <w:bCs/>
    </w:rPr>
  </w:style>
  <w:style w:type="character" w:customStyle="1" w:styleId="afe">
    <w:name w:val="Тема примечания Знак"/>
    <w:basedOn w:val="afc"/>
    <w:link w:val="afd"/>
    <w:uiPriority w:val="99"/>
    <w:semiHidden/>
    <w:rsid w:val="00044C40"/>
    <w:rPr>
      <w:rFonts w:ascii="Times New Roman" w:eastAsia="Times New Roman" w:hAnsi="Times New Roman"/>
      <w:b/>
      <w:bCs/>
    </w:rPr>
  </w:style>
  <w:style w:type="table" w:styleId="-1">
    <w:name w:val="Colorful List Accent 1"/>
    <w:basedOn w:val="a1"/>
    <w:uiPriority w:val="72"/>
    <w:semiHidden/>
    <w:unhideWhenUsed/>
    <w:rsid w:val="002A7589"/>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styleId="aff">
    <w:name w:val="No Spacing"/>
    <w:uiPriority w:val="1"/>
    <w:qFormat/>
    <w:rsid w:val="00036983"/>
    <w:rPr>
      <w:rFonts w:ascii="Times New Roman" w:eastAsia="Times New Roman" w:hAnsi="Times New Roman"/>
      <w:sz w:val="28"/>
      <w:szCs w:val="24"/>
    </w:rPr>
  </w:style>
  <w:style w:type="table" w:customStyle="1" w:styleId="51">
    <w:name w:val="Сетка таблицы5"/>
    <w:basedOn w:val="a1"/>
    <w:next w:val="ac"/>
    <w:uiPriority w:val="39"/>
    <w:rsid w:val="0089182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8D516B"/>
    <w:rPr>
      <w:color w:val="605E5C"/>
      <w:shd w:val="clear" w:color="auto" w:fill="E1DFDD"/>
    </w:rPr>
  </w:style>
  <w:style w:type="numbering" w:customStyle="1" w:styleId="CurrentList1">
    <w:name w:val="Current List1"/>
    <w:uiPriority w:val="99"/>
    <w:rsid w:val="008D516B"/>
    <w:pPr>
      <w:numPr>
        <w:numId w:val="33"/>
      </w:numPr>
    </w:pPr>
  </w:style>
  <w:style w:type="character" w:styleId="aff0">
    <w:name w:val="page number"/>
    <w:basedOn w:val="a0"/>
    <w:uiPriority w:val="99"/>
    <w:semiHidden/>
    <w:unhideWhenUsed/>
    <w:rsid w:val="00B86EEC"/>
  </w:style>
  <w:style w:type="numbering" w:customStyle="1" w:styleId="CurrentList2">
    <w:name w:val="Current List2"/>
    <w:uiPriority w:val="99"/>
    <w:rsid w:val="00B00339"/>
    <w:pPr>
      <w:numPr>
        <w:numId w:val="36"/>
      </w:numPr>
    </w:pPr>
  </w:style>
  <w:style w:type="numbering" w:customStyle="1" w:styleId="CurrentList3">
    <w:name w:val="Current List3"/>
    <w:uiPriority w:val="99"/>
    <w:rsid w:val="00B00339"/>
    <w:pPr>
      <w:numPr>
        <w:numId w:val="38"/>
      </w:numPr>
    </w:pPr>
  </w:style>
  <w:style w:type="numbering" w:customStyle="1" w:styleId="CurrentList4">
    <w:name w:val="Current List4"/>
    <w:uiPriority w:val="99"/>
    <w:rsid w:val="00B00339"/>
    <w:pPr>
      <w:numPr>
        <w:numId w:val="41"/>
      </w:numPr>
    </w:pPr>
  </w:style>
  <w:style w:type="numbering" w:customStyle="1" w:styleId="CurrentList5">
    <w:name w:val="Current List5"/>
    <w:uiPriority w:val="99"/>
    <w:rsid w:val="00B00339"/>
    <w:pPr>
      <w:numPr>
        <w:numId w:val="44"/>
      </w:numPr>
    </w:pPr>
  </w:style>
  <w:style w:type="numbering" w:customStyle="1" w:styleId="CurrentList6">
    <w:name w:val="Current List6"/>
    <w:uiPriority w:val="99"/>
    <w:rsid w:val="00680FC3"/>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22650408">
      <w:bodyDiv w:val="1"/>
      <w:marLeft w:val="0"/>
      <w:marRight w:val="0"/>
      <w:marTop w:val="0"/>
      <w:marBottom w:val="0"/>
      <w:divBdr>
        <w:top w:val="none" w:sz="0" w:space="0" w:color="auto"/>
        <w:left w:val="none" w:sz="0" w:space="0" w:color="auto"/>
        <w:bottom w:val="none" w:sz="0" w:space="0" w:color="auto"/>
        <w:right w:val="none" w:sz="0" w:space="0" w:color="auto"/>
      </w:divBdr>
      <w:divsChild>
        <w:div w:id="1683700794">
          <w:marLeft w:val="0"/>
          <w:marRight w:val="0"/>
          <w:marTop w:val="0"/>
          <w:marBottom w:val="72"/>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91910519">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466976463">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80604227">
      <w:bodyDiv w:val="1"/>
      <w:marLeft w:val="0"/>
      <w:marRight w:val="0"/>
      <w:marTop w:val="0"/>
      <w:marBottom w:val="0"/>
      <w:divBdr>
        <w:top w:val="none" w:sz="0" w:space="0" w:color="auto"/>
        <w:left w:val="none" w:sz="0" w:space="0" w:color="auto"/>
        <w:bottom w:val="none" w:sz="0" w:space="0" w:color="auto"/>
        <w:right w:val="none" w:sz="0" w:space="0" w:color="auto"/>
      </w:divBdr>
    </w:div>
    <w:div w:id="603194742">
      <w:bodyDiv w:val="1"/>
      <w:marLeft w:val="0"/>
      <w:marRight w:val="0"/>
      <w:marTop w:val="0"/>
      <w:marBottom w:val="0"/>
      <w:divBdr>
        <w:top w:val="none" w:sz="0" w:space="0" w:color="auto"/>
        <w:left w:val="none" w:sz="0" w:space="0" w:color="auto"/>
        <w:bottom w:val="none" w:sz="0" w:space="0" w:color="auto"/>
        <w:right w:val="none" w:sz="0" w:space="0" w:color="auto"/>
      </w:divBdr>
    </w:div>
    <w:div w:id="68389928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812941032">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998651428">
      <w:bodyDiv w:val="1"/>
      <w:marLeft w:val="0"/>
      <w:marRight w:val="0"/>
      <w:marTop w:val="0"/>
      <w:marBottom w:val="0"/>
      <w:divBdr>
        <w:top w:val="none" w:sz="0" w:space="0" w:color="auto"/>
        <w:left w:val="none" w:sz="0" w:space="0" w:color="auto"/>
        <w:bottom w:val="none" w:sz="0" w:space="0" w:color="auto"/>
        <w:right w:val="none" w:sz="0" w:space="0" w:color="auto"/>
      </w:divBdr>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35276463">
      <w:bodyDiv w:val="1"/>
      <w:marLeft w:val="0"/>
      <w:marRight w:val="0"/>
      <w:marTop w:val="0"/>
      <w:marBottom w:val="0"/>
      <w:divBdr>
        <w:top w:val="none" w:sz="0" w:space="0" w:color="auto"/>
        <w:left w:val="none" w:sz="0" w:space="0" w:color="auto"/>
        <w:bottom w:val="none" w:sz="0" w:space="0" w:color="auto"/>
        <w:right w:val="none" w:sz="0" w:space="0" w:color="auto"/>
      </w:divBdr>
    </w:div>
    <w:div w:id="1087387435">
      <w:bodyDiv w:val="1"/>
      <w:marLeft w:val="0"/>
      <w:marRight w:val="0"/>
      <w:marTop w:val="0"/>
      <w:marBottom w:val="0"/>
      <w:divBdr>
        <w:top w:val="none" w:sz="0" w:space="0" w:color="auto"/>
        <w:left w:val="none" w:sz="0" w:space="0" w:color="auto"/>
        <w:bottom w:val="none" w:sz="0" w:space="0" w:color="auto"/>
        <w:right w:val="none" w:sz="0" w:space="0" w:color="auto"/>
      </w:divBdr>
    </w:div>
    <w:div w:id="1149974954">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392655189">
      <w:bodyDiv w:val="1"/>
      <w:marLeft w:val="0"/>
      <w:marRight w:val="0"/>
      <w:marTop w:val="0"/>
      <w:marBottom w:val="0"/>
      <w:divBdr>
        <w:top w:val="none" w:sz="0" w:space="0" w:color="auto"/>
        <w:left w:val="none" w:sz="0" w:space="0" w:color="auto"/>
        <w:bottom w:val="none" w:sz="0" w:space="0" w:color="auto"/>
        <w:right w:val="none" w:sz="0" w:space="0" w:color="auto"/>
      </w:divBdr>
    </w:div>
    <w:div w:id="1438672245">
      <w:bodyDiv w:val="1"/>
      <w:marLeft w:val="0"/>
      <w:marRight w:val="0"/>
      <w:marTop w:val="0"/>
      <w:marBottom w:val="0"/>
      <w:divBdr>
        <w:top w:val="none" w:sz="0" w:space="0" w:color="auto"/>
        <w:left w:val="none" w:sz="0" w:space="0" w:color="auto"/>
        <w:bottom w:val="none" w:sz="0" w:space="0" w:color="auto"/>
        <w:right w:val="none" w:sz="0" w:space="0" w:color="auto"/>
      </w:divBdr>
    </w:div>
    <w:div w:id="1446273655">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79223027">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04927729">
      <w:bodyDiv w:val="1"/>
      <w:marLeft w:val="0"/>
      <w:marRight w:val="0"/>
      <w:marTop w:val="0"/>
      <w:marBottom w:val="0"/>
      <w:divBdr>
        <w:top w:val="none" w:sz="0" w:space="0" w:color="auto"/>
        <w:left w:val="none" w:sz="0" w:space="0" w:color="auto"/>
        <w:bottom w:val="none" w:sz="0" w:space="0" w:color="auto"/>
        <w:right w:val="none" w:sz="0" w:space="0" w:color="auto"/>
      </w:divBdr>
    </w:div>
    <w:div w:id="1589072566">
      <w:bodyDiv w:val="1"/>
      <w:marLeft w:val="0"/>
      <w:marRight w:val="0"/>
      <w:marTop w:val="0"/>
      <w:marBottom w:val="0"/>
      <w:divBdr>
        <w:top w:val="none" w:sz="0" w:space="0" w:color="auto"/>
        <w:left w:val="none" w:sz="0" w:space="0" w:color="auto"/>
        <w:bottom w:val="none" w:sz="0" w:space="0" w:color="auto"/>
        <w:right w:val="none" w:sz="0" w:space="0" w:color="auto"/>
      </w:divBdr>
    </w:div>
    <w:div w:id="1609459607">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762337006">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31368451">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90035889">
      <w:bodyDiv w:val="1"/>
      <w:marLeft w:val="0"/>
      <w:marRight w:val="0"/>
      <w:marTop w:val="0"/>
      <w:marBottom w:val="0"/>
      <w:divBdr>
        <w:top w:val="none" w:sz="0" w:space="0" w:color="auto"/>
        <w:left w:val="none" w:sz="0" w:space="0" w:color="auto"/>
        <w:bottom w:val="none" w:sz="0" w:space="0" w:color="auto"/>
        <w:right w:val="none" w:sz="0" w:space="0" w:color="auto"/>
      </w:divBdr>
    </w:div>
    <w:div w:id="2096511586">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3517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cs.python.org/2/library/"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ython.org/doc/"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stepik.org/course/126/prom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ypi.python.org/pypi/pylru" TargetMode="External"/><Relationship Id="rId5" Type="http://schemas.openxmlformats.org/officeDocument/2006/relationships/webSettings" Target="webSettings.xml"/><Relationship Id="rId15" Type="http://schemas.openxmlformats.org/officeDocument/2006/relationships/hyperlink" Target="https://intuit.ru/studies/courses/58/58/info" TargetMode="External"/><Relationship Id="rId10" Type="http://schemas.openxmlformats.org/officeDocument/2006/relationships/hyperlink" Target="https://campus.fa.ru/course/view.php?id=1099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intuit.ru/studies/courses/101/101/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300FC-10B8-4E11-8AF4-E6E30F47E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29</Pages>
  <Words>7254</Words>
  <Characters>41348</Characters>
  <Application>Microsoft Office Word</Application>
  <DocSecurity>0</DocSecurity>
  <Lines>344</Lines>
  <Paragraphs>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48505</CharactersWithSpaces>
  <SharedDoc>false</SharedDoc>
  <HLinks>
    <vt:vector size="144" baseType="variant">
      <vt:variant>
        <vt:i4>1966110</vt:i4>
      </vt:variant>
      <vt:variant>
        <vt:i4>123</vt:i4>
      </vt:variant>
      <vt:variant>
        <vt:i4>0</vt:i4>
      </vt:variant>
      <vt:variant>
        <vt:i4>5</vt:i4>
      </vt:variant>
      <vt:variant>
        <vt:lpwstr>https://basegroup.ru/deductor/description</vt:lpwstr>
      </vt:variant>
      <vt:variant>
        <vt:lpwstr/>
      </vt:variant>
      <vt:variant>
        <vt:i4>720965</vt:i4>
      </vt:variant>
      <vt:variant>
        <vt:i4>120</vt:i4>
      </vt:variant>
      <vt:variant>
        <vt:i4>0</vt:i4>
      </vt:variant>
      <vt:variant>
        <vt:i4>5</vt:i4>
      </vt:variant>
      <vt:variant>
        <vt:lpwstr>http://www.neuroproject.ru/neuro.php</vt:lpwstr>
      </vt:variant>
      <vt:variant>
        <vt:lpwstr/>
      </vt:variant>
      <vt:variant>
        <vt:i4>1114142</vt:i4>
      </vt:variant>
      <vt:variant>
        <vt:i4>117</vt:i4>
      </vt:variant>
      <vt:variant>
        <vt:i4>0</vt:i4>
      </vt:variant>
      <vt:variant>
        <vt:i4>5</vt:i4>
      </vt:variant>
      <vt:variant>
        <vt:lpwstr>http://scikit-learn.org/</vt:lpwstr>
      </vt:variant>
      <vt:variant>
        <vt:lpwstr/>
      </vt:variant>
      <vt:variant>
        <vt:i4>8126522</vt:i4>
      </vt:variant>
      <vt:variant>
        <vt:i4>114</vt:i4>
      </vt:variant>
      <vt:variant>
        <vt:i4>0</vt:i4>
      </vt:variant>
      <vt:variant>
        <vt:i4>5</vt:i4>
      </vt:variant>
      <vt:variant>
        <vt:lpwstr>https://docs.python.org/2/library/</vt:lpwstr>
      </vt:variant>
      <vt:variant>
        <vt:lpwstr/>
      </vt:variant>
      <vt:variant>
        <vt:i4>7536761</vt:i4>
      </vt:variant>
      <vt:variant>
        <vt:i4>111</vt:i4>
      </vt:variant>
      <vt:variant>
        <vt:i4>0</vt:i4>
      </vt:variant>
      <vt:variant>
        <vt:i4>5</vt:i4>
      </vt:variant>
      <vt:variant>
        <vt:lpwstr>http://python.org/doc/</vt:lpwstr>
      </vt:variant>
      <vt:variant>
        <vt:lpwstr/>
      </vt:variant>
      <vt:variant>
        <vt:i4>720963</vt:i4>
      </vt:variant>
      <vt:variant>
        <vt:i4>108</vt:i4>
      </vt:variant>
      <vt:variant>
        <vt:i4>0</vt:i4>
      </vt:variant>
      <vt:variant>
        <vt:i4>5</vt:i4>
      </vt:variant>
      <vt:variant>
        <vt:lpwstr>http://pandas.pydata.org/</vt:lpwstr>
      </vt:variant>
      <vt:variant>
        <vt:lpwstr/>
      </vt:variant>
      <vt:variant>
        <vt:i4>6291517</vt:i4>
      </vt:variant>
      <vt:variant>
        <vt:i4>105</vt:i4>
      </vt:variant>
      <vt:variant>
        <vt:i4>0</vt:i4>
      </vt:variant>
      <vt:variant>
        <vt:i4>5</vt:i4>
      </vt:variant>
      <vt:variant>
        <vt:lpwstr>https://pypi.python.org/pypi/pylru</vt:lpwstr>
      </vt:variant>
      <vt:variant>
        <vt:lpwstr/>
      </vt:variant>
      <vt:variant>
        <vt:i4>1441847</vt:i4>
      </vt:variant>
      <vt:variant>
        <vt:i4>98</vt:i4>
      </vt:variant>
      <vt:variant>
        <vt:i4>0</vt:i4>
      </vt:variant>
      <vt:variant>
        <vt:i4>5</vt:i4>
      </vt:variant>
      <vt:variant>
        <vt:lpwstr/>
      </vt:variant>
      <vt:variant>
        <vt:lpwstr>_Toc498697299</vt:lpwstr>
      </vt:variant>
      <vt:variant>
        <vt:i4>1441847</vt:i4>
      </vt:variant>
      <vt:variant>
        <vt:i4>92</vt:i4>
      </vt:variant>
      <vt:variant>
        <vt:i4>0</vt:i4>
      </vt:variant>
      <vt:variant>
        <vt:i4>5</vt:i4>
      </vt:variant>
      <vt:variant>
        <vt:lpwstr/>
      </vt:variant>
      <vt:variant>
        <vt:lpwstr>_Toc498697298</vt:lpwstr>
      </vt:variant>
      <vt:variant>
        <vt:i4>1441847</vt:i4>
      </vt:variant>
      <vt:variant>
        <vt:i4>86</vt:i4>
      </vt:variant>
      <vt:variant>
        <vt:i4>0</vt:i4>
      </vt:variant>
      <vt:variant>
        <vt:i4>5</vt:i4>
      </vt:variant>
      <vt:variant>
        <vt:lpwstr/>
      </vt:variant>
      <vt:variant>
        <vt:lpwstr>_Toc498697297</vt:lpwstr>
      </vt:variant>
      <vt:variant>
        <vt:i4>1441847</vt:i4>
      </vt:variant>
      <vt:variant>
        <vt:i4>80</vt:i4>
      </vt:variant>
      <vt:variant>
        <vt:i4>0</vt:i4>
      </vt:variant>
      <vt:variant>
        <vt:i4>5</vt:i4>
      </vt:variant>
      <vt:variant>
        <vt:lpwstr/>
      </vt:variant>
      <vt:variant>
        <vt:lpwstr>_Toc498697296</vt:lpwstr>
      </vt:variant>
      <vt:variant>
        <vt:i4>1441847</vt:i4>
      </vt:variant>
      <vt:variant>
        <vt:i4>74</vt:i4>
      </vt:variant>
      <vt:variant>
        <vt:i4>0</vt:i4>
      </vt:variant>
      <vt:variant>
        <vt:i4>5</vt:i4>
      </vt:variant>
      <vt:variant>
        <vt:lpwstr/>
      </vt:variant>
      <vt:variant>
        <vt:lpwstr>_Toc498697295</vt:lpwstr>
      </vt:variant>
      <vt:variant>
        <vt:i4>1441847</vt:i4>
      </vt:variant>
      <vt:variant>
        <vt:i4>68</vt:i4>
      </vt:variant>
      <vt:variant>
        <vt:i4>0</vt:i4>
      </vt:variant>
      <vt:variant>
        <vt:i4>5</vt:i4>
      </vt:variant>
      <vt:variant>
        <vt:lpwstr/>
      </vt:variant>
      <vt:variant>
        <vt:lpwstr>_Toc498697294</vt:lpwstr>
      </vt:variant>
      <vt:variant>
        <vt:i4>1441847</vt:i4>
      </vt:variant>
      <vt:variant>
        <vt:i4>62</vt:i4>
      </vt:variant>
      <vt:variant>
        <vt:i4>0</vt:i4>
      </vt:variant>
      <vt:variant>
        <vt:i4>5</vt:i4>
      </vt:variant>
      <vt:variant>
        <vt:lpwstr/>
      </vt:variant>
      <vt:variant>
        <vt:lpwstr>_Toc498697293</vt:lpwstr>
      </vt:variant>
      <vt:variant>
        <vt:i4>1441847</vt:i4>
      </vt:variant>
      <vt:variant>
        <vt:i4>56</vt:i4>
      </vt:variant>
      <vt:variant>
        <vt:i4>0</vt:i4>
      </vt:variant>
      <vt:variant>
        <vt:i4>5</vt:i4>
      </vt:variant>
      <vt:variant>
        <vt:lpwstr/>
      </vt:variant>
      <vt:variant>
        <vt:lpwstr>_Toc498697292</vt:lpwstr>
      </vt:variant>
      <vt:variant>
        <vt:i4>1441847</vt:i4>
      </vt:variant>
      <vt:variant>
        <vt:i4>50</vt:i4>
      </vt:variant>
      <vt:variant>
        <vt:i4>0</vt:i4>
      </vt:variant>
      <vt:variant>
        <vt:i4>5</vt:i4>
      </vt:variant>
      <vt:variant>
        <vt:lpwstr/>
      </vt:variant>
      <vt:variant>
        <vt:lpwstr>_Toc498697291</vt:lpwstr>
      </vt:variant>
      <vt:variant>
        <vt:i4>1441847</vt:i4>
      </vt:variant>
      <vt:variant>
        <vt:i4>44</vt:i4>
      </vt:variant>
      <vt:variant>
        <vt:i4>0</vt:i4>
      </vt:variant>
      <vt:variant>
        <vt:i4>5</vt:i4>
      </vt:variant>
      <vt:variant>
        <vt:lpwstr/>
      </vt:variant>
      <vt:variant>
        <vt:lpwstr>_Toc498697290</vt:lpwstr>
      </vt:variant>
      <vt:variant>
        <vt:i4>1507383</vt:i4>
      </vt:variant>
      <vt:variant>
        <vt:i4>38</vt:i4>
      </vt:variant>
      <vt:variant>
        <vt:i4>0</vt:i4>
      </vt:variant>
      <vt:variant>
        <vt:i4>5</vt:i4>
      </vt:variant>
      <vt:variant>
        <vt:lpwstr/>
      </vt:variant>
      <vt:variant>
        <vt:lpwstr>_Toc498697289</vt:lpwstr>
      </vt:variant>
      <vt:variant>
        <vt:i4>1507383</vt:i4>
      </vt:variant>
      <vt:variant>
        <vt:i4>32</vt:i4>
      </vt:variant>
      <vt:variant>
        <vt:i4>0</vt:i4>
      </vt:variant>
      <vt:variant>
        <vt:i4>5</vt:i4>
      </vt:variant>
      <vt:variant>
        <vt:lpwstr/>
      </vt:variant>
      <vt:variant>
        <vt:lpwstr>_Toc498697288</vt:lpwstr>
      </vt:variant>
      <vt:variant>
        <vt:i4>1507383</vt:i4>
      </vt:variant>
      <vt:variant>
        <vt:i4>26</vt:i4>
      </vt:variant>
      <vt:variant>
        <vt:i4>0</vt:i4>
      </vt:variant>
      <vt:variant>
        <vt:i4>5</vt:i4>
      </vt:variant>
      <vt:variant>
        <vt:lpwstr/>
      </vt:variant>
      <vt:variant>
        <vt:lpwstr>_Toc498697287</vt:lpwstr>
      </vt:variant>
      <vt:variant>
        <vt:i4>1507383</vt:i4>
      </vt:variant>
      <vt:variant>
        <vt:i4>20</vt:i4>
      </vt:variant>
      <vt:variant>
        <vt:i4>0</vt:i4>
      </vt:variant>
      <vt:variant>
        <vt:i4>5</vt:i4>
      </vt:variant>
      <vt:variant>
        <vt:lpwstr/>
      </vt:variant>
      <vt:variant>
        <vt:lpwstr>_Toc498697286</vt:lpwstr>
      </vt:variant>
      <vt:variant>
        <vt:i4>1507383</vt:i4>
      </vt:variant>
      <vt:variant>
        <vt:i4>14</vt:i4>
      </vt:variant>
      <vt:variant>
        <vt:i4>0</vt:i4>
      </vt:variant>
      <vt:variant>
        <vt:i4>5</vt:i4>
      </vt:variant>
      <vt:variant>
        <vt:lpwstr/>
      </vt:variant>
      <vt:variant>
        <vt:lpwstr>_Toc498697285</vt:lpwstr>
      </vt:variant>
      <vt:variant>
        <vt:i4>1507383</vt:i4>
      </vt:variant>
      <vt:variant>
        <vt:i4>8</vt:i4>
      </vt:variant>
      <vt:variant>
        <vt:i4>0</vt:i4>
      </vt:variant>
      <vt:variant>
        <vt:i4>5</vt:i4>
      </vt:variant>
      <vt:variant>
        <vt:lpwstr/>
      </vt:variant>
      <vt:variant>
        <vt:lpwstr>_Toc498697284</vt:lpwstr>
      </vt:variant>
      <vt:variant>
        <vt:i4>1507383</vt:i4>
      </vt:variant>
      <vt:variant>
        <vt:i4>2</vt:i4>
      </vt:variant>
      <vt:variant>
        <vt:i4>0</vt:i4>
      </vt:variant>
      <vt:variant>
        <vt:i4>5</vt:i4>
      </vt:variant>
      <vt:variant>
        <vt:lpwstr/>
      </vt:variant>
      <vt:variant>
        <vt:lpwstr>_Toc498697283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Евсеева Ирина Владимировна</cp:lastModifiedBy>
  <cp:revision>6</cp:revision>
  <cp:lastPrinted>2023-05-22T14:21:00Z</cp:lastPrinted>
  <dcterms:created xsi:type="dcterms:W3CDTF">2025-01-23T13:23:00Z</dcterms:created>
  <dcterms:modified xsi:type="dcterms:W3CDTF">2025-01-31T11:09:00Z</dcterms:modified>
</cp:coreProperties>
</file>